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ind w:leftChars="0" w:firstLineChars="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令和８年度旧小学校施設利用</w:t>
      </w:r>
      <w:r>
        <w:rPr>
          <w:rFonts w:hint="default" w:ascii="ＭＳ ゴシック" w:hAnsi="ＭＳ ゴシック" w:eastAsia="ＭＳ ゴシック"/>
          <w:b w:val="1"/>
          <w:sz w:val="28"/>
        </w:rPr>
        <w:t>に</w:t>
      </w:r>
      <w:r>
        <w:rPr>
          <w:rFonts w:hint="eastAsia" w:ascii="ＭＳ ゴシック" w:hAnsi="ＭＳ ゴシック" w:eastAsia="ＭＳ ゴシック"/>
          <w:b w:val="1"/>
          <w:sz w:val="28"/>
        </w:rPr>
        <w:t>係る申請</w:t>
      </w:r>
      <w:r>
        <w:rPr>
          <w:rFonts w:hint="default" w:ascii="ＭＳ ゴシック" w:hAnsi="ＭＳ ゴシック" w:eastAsia="ＭＳ ゴシック"/>
          <w:b w:val="1"/>
          <w:sz w:val="28"/>
        </w:rPr>
        <w:t>手続きについて</w:t>
      </w:r>
    </w:p>
    <w:p>
      <w:pPr>
        <w:pStyle w:val="0"/>
        <w:spacing w:line="400" w:lineRule="exact"/>
        <w:ind w:firstLine="660" w:firstLineChars="300"/>
        <w:rPr>
          <w:rFonts w:hint="default" w:ascii="ＭＳ ゴシック" w:hAnsi="ＭＳ ゴシック" w:eastAsia="ＭＳ ゴシック"/>
          <w:b w:val="1"/>
          <w:sz w:val="22"/>
        </w:rPr>
      </w:pPr>
    </w:p>
    <w:p>
      <w:pPr>
        <w:pStyle w:val="0"/>
        <w:spacing w:line="400" w:lineRule="exact"/>
        <w:rPr>
          <w:rFonts w:hint="default" w:asciiTheme="minorEastAsia" w:hAnsiTheme="minorEastAsia"/>
          <w:sz w:val="22"/>
        </w:rPr>
      </w:pPr>
      <w:r>
        <w:rPr>
          <w:rFonts w:hint="eastAsia" w:asciiTheme="minorEastAsia" w:hAnsiTheme="minorEastAsia"/>
          <w:sz w:val="22"/>
        </w:rPr>
        <w:t>　旧小学校（旧橋場小学校、旧大村小学校、旧上長山小学校、旧西根小学校）の施設を利用する場合は、それぞれ次項のとおり申請手続きを行っていただきますようお願いいたします。</w:t>
      </w:r>
    </w:p>
    <w:p>
      <w:pPr>
        <w:pStyle w:val="0"/>
        <w:spacing w:line="400" w:lineRule="exact"/>
        <w:rPr>
          <w:rFonts w:hint="default" w:asciiTheme="minorEastAsia" w:hAnsiTheme="minorEastAsia"/>
          <w:sz w:val="22"/>
        </w:rPr>
      </w:pPr>
      <w:r>
        <w:rPr>
          <w:rFonts w:hint="eastAsia" w:asciiTheme="minorEastAsia" w:hAnsiTheme="minorEastAsia"/>
          <w:sz w:val="22"/>
        </w:rPr>
        <w:t>今年度から提出書類が変更となりました。</w:t>
      </w:r>
    </w:p>
    <w:p>
      <w:pPr>
        <w:pStyle w:val="0"/>
        <w:spacing w:line="400" w:lineRule="exact"/>
        <w:ind w:firstLine="220" w:firstLineChars="100"/>
        <w:rPr>
          <w:rFonts w:hint="default" w:asciiTheme="minorEastAsia" w:hAnsiTheme="minorEastAsia"/>
          <w:sz w:val="22"/>
        </w:rPr>
      </w:pPr>
    </w:p>
    <w:p>
      <w:pPr>
        <w:pStyle w:val="0"/>
        <w:spacing w:line="400" w:lineRule="exact"/>
        <w:rPr>
          <w:rFonts w:hint="default" w:asciiTheme="minorEastAsia" w:hAnsiTheme="minorEastAsia"/>
          <w:b w:val="1"/>
          <w:sz w:val="22"/>
        </w:rPr>
      </w:pPr>
      <w:r>
        <w:rPr>
          <w:rFonts w:hint="eastAsia" w:ascii="ＭＳ ゴシック" w:hAnsi="ＭＳ ゴシック" w:eastAsia="ＭＳ ゴシック"/>
          <w:b w:val="1"/>
          <w:sz w:val="24"/>
          <w:bdr w:val="single" w:color="auto" w:sz="4" w:space="0"/>
        </w:rPr>
        <w:t>１．旧小学校施設利用にかかる</w:t>
      </w:r>
      <w:r>
        <w:rPr>
          <w:rFonts w:hint="default" w:ascii="ＭＳ ゴシック" w:hAnsi="ＭＳ ゴシック" w:eastAsia="ＭＳ ゴシック"/>
          <w:b w:val="1"/>
          <w:sz w:val="24"/>
          <w:bdr w:val="single" w:color="auto" w:sz="4" w:space="0"/>
        </w:rPr>
        <w:t>申請手続き</w:t>
      </w:r>
      <w:r>
        <w:rPr>
          <w:rFonts w:hint="eastAsia" w:ascii="ＭＳ ゴシック" w:hAnsi="ＭＳ ゴシック" w:eastAsia="ＭＳ ゴシック"/>
          <w:b w:val="1"/>
          <w:sz w:val="24"/>
          <w:bdr w:val="single" w:color="auto" w:sz="4" w:space="0"/>
        </w:rPr>
        <w:t>の流れ</w:t>
      </w:r>
      <w:r>
        <w:rPr>
          <w:rFonts w:hint="eastAsia" w:ascii="ＭＳ ゴシック" w:hAnsi="ＭＳ ゴシック" w:eastAsia="ＭＳ ゴシック"/>
          <w:b w:val="1"/>
          <w:sz w:val="24"/>
          <w:bdr w:val="single" w:color="auto" w:sz="4" w:space="0"/>
        </w:rPr>
        <w:t xml:space="preserve"> </w:t>
      </w:r>
    </w:p>
    <w:p>
      <w:pPr>
        <w:pStyle w:val="0"/>
        <w:spacing w:line="400" w:lineRule="exact"/>
        <w:rPr>
          <w:rFonts w:hint="default" w:asciiTheme="minorEastAsia" w:hAnsiTheme="minorEastAsia"/>
          <w:color w:val="FF0000"/>
          <w:sz w:val="2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222885</wp:posOffset>
                </wp:positionH>
                <wp:positionV relativeFrom="paragraph">
                  <wp:posOffset>66675</wp:posOffset>
                </wp:positionV>
                <wp:extent cx="6019800" cy="18288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19800" cy="182880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1;mso-wrap-distance-left:16pt;width:474pt;height:144pt;mso-position-horizontal-relative:text;position:absolute;margin-left:17.55pt;margin-top:5.25pt;mso-wrap-distance-bottom:0pt;mso-wrap-distance-right:16pt;mso-wrap-distance-top:0pt;" o:spid="_x0000_s1026"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277495</wp:posOffset>
                </wp:positionH>
                <wp:positionV relativeFrom="paragraph">
                  <wp:posOffset>165735</wp:posOffset>
                </wp:positionV>
                <wp:extent cx="516890" cy="1639570"/>
                <wp:effectExtent l="635" t="635" r="29845" b="10795"/>
                <wp:wrapNone/>
                <wp:docPr id="1027" name="フローチャート : 代替処理 1"/>
                <a:graphic xmlns:a="http://schemas.openxmlformats.org/drawingml/2006/main">
                  <a:graphicData uri="http://schemas.microsoft.com/office/word/2010/wordprocessingShape">
                    <wps:wsp>
                      <wps:cNvPr id="1027" name="フローチャート : 代替処理 1"/>
                      <wps:cNvSpPr/>
                      <wps:spPr>
                        <a:xfrm>
                          <a:off x="0" y="0"/>
                          <a:ext cx="516890" cy="1639570"/>
                        </a:xfrm>
                        <a:prstGeom prst="flowChartAlternateProcess">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ascii="HG丸ｺﾞｼｯｸM-PRO" w:hAnsi="HG丸ｺﾞｼｯｸM-PRO" w:eastAsia="HG丸ｺﾞｼｯｸM-PRO"/>
                                <w:b w:val="1"/>
                                <w:color w:val="000000" w:themeColor="text1"/>
                                <w:sz w:val="28"/>
                              </w:rPr>
                            </w:pPr>
                            <w:r>
                              <w:rPr>
                                <w:rFonts w:hint="eastAsia" w:ascii="HG丸ｺﾞｼｯｸM-PRO" w:hAnsi="HG丸ｺﾞｼｯｸM-PRO" w:eastAsia="HG丸ｺﾞｼｯｸM-PRO"/>
                                <w:b w:val="1"/>
                                <w:color w:val="000000" w:themeColor="text1"/>
                                <w:sz w:val="24"/>
                              </w:rPr>
                              <w:t>利　用　団　体</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style="mso-position-vertical-relative:text;z-index:2;mso-wrap-distance-left:9pt;width:40.700000000000003pt;height:129.1pt;mso-position-horizontal-relative:text;position:absolute;margin-left:21.85pt;margin-top:13.05pt;mso-wrap-distance-bottom:0pt;mso-wrap-distance-right:9pt;mso-wrap-distance-top:0pt;v-text-anchor:middle;" o:spid="_x0000_s1027" o:allowincell="t" o:allowoverlap="t" filled="f" stroked="t" strokecolor="#000000 [3213]" strokeweight="1.5pt" o:spt="176" type="#_x0000_t176" adj="2700">
                <v:fill/>
                <v:stroke linestyle="single" endcap="flat" dashstyle="solid" filltype="solid"/>
                <v:textbox style="layout-flow:vertical-ideographic;">
                  <w:txbxContent>
                    <w:p>
                      <w:pPr>
                        <w:pStyle w:val="0"/>
                        <w:snapToGrid w:val="0"/>
                        <w:jc w:val="center"/>
                        <w:rPr>
                          <w:rFonts w:hint="default" w:ascii="HG丸ｺﾞｼｯｸM-PRO" w:hAnsi="HG丸ｺﾞｼｯｸM-PRO" w:eastAsia="HG丸ｺﾞｼｯｸM-PRO"/>
                          <w:b w:val="1"/>
                          <w:color w:val="000000" w:themeColor="text1"/>
                          <w:sz w:val="28"/>
                        </w:rPr>
                      </w:pPr>
                      <w:r>
                        <w:rPr>
                          <w:rFonts w:hint="eastAsia" w:ascii="HG丸ｺﾞｼｯｸM-PRO" w:hAnsi="HG丸ｺﾞｼｯｸM-PRO" w:eastAsia="HG丸ｺﾞｼｯｸM-PRO"/>
                          <w:b w:val="1"/>
                          <w:color w:val="000000" w:themeColor="text1"/>
                          <w:sz w:val="24"/>
                        </w:rPr>
                        <w:t>利　用　団　体</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970915</wp:posOffset>
                </wp:positionH>
                <wp:positionV relativeFrom="paragraph">
                  <wp:posOffset>148590</wp:posOffset>
                </wp:positionV>
                <wp:extent cx="2426335" cy="591185"/>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2426335" cy="591185"/>
                        </a:xfrm>
                        <a:prstGeom prst="rect">
                          <a:avLst/>
                        </a:prstGeom>
                        <a:noFill/>
                        <a:ln w="9525">
                          <a:noFill/>
                          <a:miter lim="800000"/>
                          <a:headEnd/>
                          <a:tailEnd/>
                        </a:ln>
                      </wps:spPr>
                      <wps:txbx>
                        <w:txbxContent>
                          <w:p>
                            <w:pPr>
                              <w:pStyle w:val="0"/>
                              <w:adjustRightInd w:val="0"/>
                              <w:snapToGrid w:val="0"/>
                              <w:ind w:left="560" w:hanging="560" w:hangingChars="20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①</w:t>
                            </w:r>
                            <w:r>
                              <w:rPr>
                                <w:rFonts w:hint="eastAsia" w:ascii="HG丸ｺﾞｼｯｸM-PRO" w:hAnsi="HG丸ｺﾞｼｯｸM-PRO" w:eastAsia="HG丸ｺﾞｼｯｸM-PRO"/>
                                <w:b w:val="1"/>
                                <w:sz w:val="24"/>
                              </w:rPr>
                              <w:t>　普通財産借受申請書</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計画説明書、誓約書　提出</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191.05pt;height:46.55pt;mso-position-horizontal-relative:text;position:absolute;margin-left:76.45pt;margin-top:11.7pt;mso-wrap-distance-bottom:0pt;mso-wrap-distance-right:9pt;mso-wrap-distance-top:0pt;v-text-anchor:top;" o:spid="_x0000_s1028" o:allowincell="t" o:allowoverlap="t" filled="f" stroked="f" strokeweight="0.75pt" o:spt="202" type="#_x0000_t202">
                <v:fill/>
                <v:stroke miterlimit="8"/>
                <v:textbox style="layout-flow:horizontal;">
                  <w:txbxContent>
                    <w:p>
                      <w:pPr>
                        <w:pStyle w:val="0"/>
                        <w:adjustRightInd w:val="0"/>
                        <w:snapToGrid w:val="0"/>
                        <w:ind w:left="560" w:hanging="560" w:hangingChars="20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①</w:t>
                      </w:r>
                      <w:r>
                        <w:rPr>
                          <w:rFonts w:hint="eastAsia" w:ascii="HG丸ｺﾞｼｯｸM-PRO" w:hAnsi="HG丸ｺﾞｼｯｸM-PRO" w:eastAsia="HG丸ｺﾞｼｯｸM-PRO"/>
                          <w:b w:val="1"/>
                          <w:sz w:val="24"/>
                        </w:rPr>
                        <w:t>　普通財産借受申請書</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計画説明書、誓約書　提出</w:t>
                      </w:r>
                    </w:p>
                  </w:txbxContent>
                </v:textbox>
                <v:imagedata o:title=""/>
                <w10:wrap type="none" anchorx="text" anchory="text"/>
              </v:shape>
            </w:pict>
          </mc:Fallback>
        </mc:AlternateContent>
      </w:r>
      <w:r>
        <w:rPr>
          <w:rFonts w:hint="eastAsia" w:asciiTheme="minorEastAsia" w:hAnsiTheme="minorEastAsia"/>
          <w:color w:val="FF0000"/>
          <w:sz w:val="22"/>
        </w:rPr>
        <w:t xml:space="preserve"> </w:t>
      </w:r>
      <w:r>
        <w:rPr>
          <w:rFonts w:hint="default" w:asciiTheme="minorEastAsia" w:hAnsiTheme="minorEastAsia"/>
          <w:color w:val="FF0000"/>
          <w:sz w:val="22"/>
        </w:rPr>
        <mc:AlternateContent>
          <mc:Choice Requires="wps">
            <w:drawing>
              <wp:anchor distT="0" distB="0" distL="114300" distR="114300" simplePos="0" relativeHeight="8" behindDoc="0" locked="0" layoutInCell="1" hidden="0" allowOverlap="1">
                <wp:simplePos x="0" y="0"/>
                <wp:positionH relativeFrom="margin">
                  <wp:posOffset>5343525</wp:posOffset>
                </wp:positionH>
                <wp:positionV relativeFrom="paragraph">
                  <wp:posOffset>149225</wp:posOffset>
                </wp:positionV>
                <wp:extent cx="723900" cy="1585595"/>
                <wp:effectExtent l="635" t="635" r="29845" b="10795"/>
                <wp:wrapNone/>
                <wp:docPr id="1029" name="フローチャート : 代替処理 2"/>
                <a:graphic xmlns:a="http://schemas.openxmlformats.org/drawingml/2006/main">
                  <a:graphicData uri="http://schemas.microsoft.com/office/word/2010/wordprocessingShape">
                    <wps:wsp>
                      <wps:cNvPr id="1029" name="フローチャート : 代替処理 2"/>
                      <wps:cNvSpPr/>
                      <wps:spPr>
                        <a:xfrm>
                          <a:off x="0" y="0"/>
                          <a:ext cx="723900" cy="1585595"/>
                        </a:xfrm>
                        <a:prstGeom prst="flowChartAlternateProcess">
                          <a:avLst/>
                        </a:prstGeom>
                        <a:noFill/>
                        <a:ln w="19050" cap="flat" cmpd="sng" algn="ctr">
                          <a:solidFill>
                            <a:sysClr val="windowText" lastClr="000000"/>
                          </a:solidFill>
                          <a:prstDash val="solid"/>
                        </a:ln>
                        <a:effectLst/>
                      </wps:spPr>
                      <wps:txbx>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生涯文化スポーツ課</w:t>
                            </w:r>
                          </w:p>
                          <w:p>
                            <w:pPr>
                              <w:pStyle w:val="0"/>
                              <w:adjustRightInd w:val="0"/>
                              <w:snapToGrid w:val="0"/>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旧西根</w:t>
                            </w:r>
                            <w:r>
                              <w:rPr>
                                <w:rFonts w:hint="default" w:ascii="HG丸ｺﾞｼｯｸM-PRO" w:hAnsi="HG丸ｺﾞｼｯｸM-PRO" w:eastAsia="HG丸ｺﾞｼｯｸM-PRO"/>
                                <w:color w:val="000000" w:themeColor="text1"/>
                              </w:rPr>
                              <w:t>小</w:t>
                            </w:r>
                            <w:r>
                              <w:rPr>
                                <w:rFonts w:hint="eastAsia" w:ascii="HG丸ｺﾞｼｯｸM-PRO" w:hAnsi="HG丸ｺﾞｼｯｸM-PRO" w:eastAsia="HG丸ｺﾞｼｯｸM-PRO"/>
                                <w:color w:val="000000" w:themeColor="text1"/>
                              </w:rPr>
                              <w:t>)</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style="mso-position-vertical-relative:text;z-index:8;mso-wrap-distance-left:9pt;width:57pt;height:124.85pt;mso-position-horizontal-relative:margin;position:absolute;margin-left:420.75pt;margin-top:11.75pt;mso-wrap-distance-bottom:0pt;mso-wrap-distance-right:9pt;mso-wrap-distance-top:0pt;v-text-anchor:middle;" o:spid="_x0000_s1029" o:allowincell="t" o:allowoverlap="t" filled="f" stroked="t" strokecolor="#000000" strokeweight="1.5pt" o:spt="176" type="#_x0000_t176" adj="2700">
                <v:fill/>
                <v:stroke linestyle="single" endcap="flat" dashstyle="solid" filltype="solid"/>
                <v:textbox style="layout-flow:vertical-ideographic;">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生涯文化スポーツ課</w:t>
                      </w:r>
                    </w:p>
                    <w:p>
                      <w:pPr>
                        <w:pStyle w:val="0"/>
                        <w:adjustRightInd w:val="0"/>
                        <w:snapToGrid w:val="0"/>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旧西根</w:t>
                      </w:r>
                      <w:r>
                        <w:rPr>
                          <w:rFonts w:hint="default" w:ascii="HG丸ｺﾞｼｯｸM-PRO" w:hAnsi="HG丸ｺﾞｼｯｸM-PRO" w:eastAsia="HG丸ｺﾞｼｯｸM-PRO"/>
                          <w:color w:val="000000" w:themeColor="text1"/>
                        </w:rPr>
                        <w:t>小</w:t>
                      </w:r>
                      <w:r>
                        <w:rPr>
                          <w:rFonts w:hint="eastAsia" w:ascii="HG丸ｺﾞｼｯｸM-PRO" w:hAnsi="HG丸ｺﾞｼｯｸM-PRO" w:eastAsia="HG丸ｺﾞｼｯｸM-PRO"/>
                          <w:color w:val="000000" w:themeColor="text1"/>
                        </w:rPr>
                        <w:t>)</w:t>
                      </w:r>
                    </w:p>
                  </w:txbxContent>
                </v:textbox>
                <v:imagedata o:title=""/>
                <w10:wrap type="none" anchorx="margin" anchory="text"/>
              </v:shape>
            </w:pict>
          </mc:Fallback>
        </mc:AlternateContent>
      </w:r>
      <w:r>
        <w:rPr>
          <w:rFonts w:hint="default" w:asciiTheme="minorEastAsia" w:hAnsiTheme="minorEastAsia"/>
          <w:color w:val="FF0000"/>
          <w:sz w:val="22"/>
        </w:rPr>
        <mc:AlternateContent>
          <mc:Choice Requires="wps">
            <w:drawing>
              <wp:anchor distT="0" distB="0" distL="114300" distR="114300" simplePos="0" relativeHeight="10" behindDoc="0" locked="0" layoutInCell="1" hidden="0" allowOverlap="1">
                <wp:simplePos x="0" y="0"/>
                <wp:positionH relativeFrom="margin">
                  <wp:posOffset>4552950</wp:posOffset>
                </wp:positionH>
                <wp:positionV relativeFrom="paragraph">
                  <wp:posOffset>139065</wp:posOffset>
                </wp:positionV>
                <wp:extent cx="723900" cy="1585595"/>
                <wp:effectExtent l="635" t="635" r="29845" b="10795"/>
                <wp:wrapNone/>
                <wp:docPr id="1030" name="フローチャート : 代替処理 2"/>
                <a:graphic xmlns:a="http://schemas.openxmlformats.org/drawingml/2006/main">
                  <a:graphicData uri="http://schemas.microsoft.com/office/word/2010/wordprocessingShape">
                    <wps:wsp>
                      <wps:cNvPr id="1030" name="フローチャート : 代替処理 2"/>
                      <wps:cNvSpPr/>
                      <wps:spPr>
                        <a:xfrm>
                          <a:off x="0" y="0"/>
                          <a:ext cx="723900" cy="1585595"/>
                        </a:xfrm>
                        <a:prstGeom prst="flowChartAlternateProcess">
                          <a:avLst/>
                        </a:prstGeom>
                        <a:noFill/>
                        <a:ln w="19050" cap="flat" cmpd="sng" algn="ctr">
                          <a:solidFill>
                            <a:sysClr val="windowText" lastClr="000000"/>
                          </a:solidFill>
                          <a:prstDash val="solid"/>
                        </a:ln>
                        <a:effectLst/>
                      </wps:spPr>
                      <wps:txbx>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観光商工課</w:t>
                            </w:r>
                          </w:p>
                          <w:p>
                            <w:pPr>
                              <w:pStyle w:val="0"/>
                              <w:adjustRightInd w:val="0"/>
                              <w:snapToGrid w:val="0"/>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旧上長山小</w:t>
                            </w:r>
                            <w:r>
                              <w:rPr>
                                <w:rFonts w:hint="eastAsia" w:ascii="HG丸ｺﾞｼｯｸM-PRO" w:hAnsi="HG丸ｺﾞｼｯｸM-PRO" w:eastAsia="HG丸ｺﾞｼｯｸM-PRO"/>
                                <w:color w:val="000000" w:themeColor="text1"/>
                              </w:rPr>
                              <w:t>)</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style="mso-position-vertical-relative:text;z-index:10;mso-wrap-distance-left:9pt;width:57pt;height:124.85pt;mso-position-horizontal-relative:margin;position:absolute;margin-left:358.5pt;margin-top:10.95pt;mso-wrap-distance-bottom:0pt;mso-wrap-distance-right:9pt;mso-wrap-distance-top:0pt;v-text-anchor:middle;" o:spid="_x0000_s1030" o:allowincell="t" o:allowoverlap="t" filled="f" stroked="t" strokecolor="#000000" strokeweight="1.5pt" o:spt="176" type="#_x0000_t176" adj="2700">
                <v:fill/>
                <v:stroke linestyle="single" endcap="flat" dashstyle="solid" filltype="solid"/>
                <v:textbox style="layout-flow:vertical-ideographic;">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観光商工課</w:t>
                      </w:r>
                    </w:p>
                    <w:p>
                      <w:pPr>
                        <w:pStyle w:val="0"/>
                        <w:adjustRightInd w:val="0"/>
                        <w:snapToGrid w:val="0"/>
                        <w:jc w:val="center"/>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旧上長山小</w:t>
                      </w:r>
                      <w:r>
                        <w:rPr>
                          <w:rFonts w:hint="eastAsia" w:ascii="HG丸ｺﾞｼｯｸM-PRO" w:hAnsi="HG丸ｺﾞｼｯｸM-PRO" w:eastAsia="HG丸ｺﾞｼｯｸM-PRO"/>
                          <w:color w:val="000000" w:themeColor="text1"/>
                        </w:rPr>
                        <w:t>)</w:t>
                      </w:r>
                    </w:p>
                  </w:txbxContent>
                </v:textbox>
                <v:imagedata o:title=""/>
                <w10:wrap type="none" anchorx="margin" anchory="text"/>
              </v:shape>
            </w:pict>
          </mc:Fallback>
        </mc:AlternateContent>
      </w:r>
      <w:r>
        <w:rPr>
          <w:rFonts w:hint="default" w:asciiTheme="minorEastAsia" w:hAnsiTheme="minorEastAsia"/>
          <w:color w:val="FF0000"/>
          <w:sz w:val="22"/>
        </w:rPr>
        <mc:AlternateContent>
          <mc:Choice Requires="wps">
            <w:drawing>
              <wp:anchor distT="0" distB="0" distL="114300" distR="114300" simplePos="0" relativeHeight="9" behindDoc="0" locked="0" layoutInCell="1" hidden="0" allowOverlap="1">
                <wp:simplePos x="0" y="0"/>
                <wp:positionH relativeFrom="margin">
                  <wp:posOffset>3752850</wp:posOffset>
                </wp:positionH>
                <wp:positionV relativeFrom="paragraph">
                  <wp:posOffset>145415</wp:posOffset>
                </wp:positionV>
                <wp:extent cx="723900" cy="1585595"/>
                <wp:effectExtent l="635" t="635" r="29845" b="10795"/>
                <wp:wrapNone/>
                <wp:docPr id="1031" name="フローチャート : 代替処理 2"/>
                <a:graphic xmlns:a="http://schemas.openxmlformats.org/drawingml/2006/main">
                  <a:graphicData uri="http://schemas.microsoft.com/office/word/2010/wordprocessingShape">
                    <wps:wsp>
                      <wps:cNvPr id="1031" name="フローチャート : 代替処理 2"/>
                      <wps:cNvSpPr/>
                      <wps:spPr>
                        <a:xfrm>
                          <a:off x="0" y="0"/>
                          <a:ext cx="723900" cy="1585595"/>
                        </a:xfrm>
                        <a:prstGeom prst="flowChartAlternateProcess">
                          <a:avLst/>
                        </a:prstGeom>
                        <a:noFill/>
                        <a:ln w="19050" cap="flat" cmpd="sng" algn="ctr">
                          <a:solidFill>
                            <a:sysClr val="windowText" lastClr="000000"/>
                          </a:solidFill>
                          <a:prstDash val="solid"/>
                        </a:ln>
                        <a:effectLst/>
                      </wps:spPr>
                      <wps:txbx>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総合政策課</w:t>
                            </w:r>
                          </w:p>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旧橋場小・旧大村</w:t>
                            </w:r>
                            <w:r>
                              <w:rPr>
                                <w:rFonts w:hint="default" w:ascii="HG丸ｺﾞｼｯｸM-PRO" w:hAnsi="HG丸ｺﾞｼｯｸM-PRO" w:eastAsia="HG丸ｺﾞｼｯｸM-PRO"/>
                                <w:color w:val="000000" w:themeColor="text1"/>
                              </w:rPr>
                              <w:t>小</w:t>
                            </w:r>
                            <w:r>
                              <w:rPr>
                                <w:rFonts w:hint="eastAsia" w:ascii="HG丸ｺﾞｼｯｸM-PRO" w:hAnsi="HG丸ｺﾞｼｯｸM-PRO" w:eastAsia="HG丸ｺﾞｼｯｸM-PRO"/>
                                <w:color w:val="000000" w:themeColor="text1"/>
                              </w:rPr>
                              <w:t>)</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style="mso-position-vertical-relative:text;z-index:9;mso-wrap-distance-left:9pt;width:57pt;height:124.85pt;mso-position-horizontal-relative:margin;position:absolute;margin-left:295.5pt;margin-top:11.45pt;mso-wrap-distance-bottom:0pt;mso-wrap-distance-right:9pt;mso-wrap-distance-top:0pt;v-text-anchor:middle;" o:spid="_x0000_s1031" o:allowincell="t" o:allowoverlap="t" filled="f" stroked="t" strokecolor="#000000" strokeweight="1.5pt" o:spt="176" type="#_x0000_t176" adj="2700">
                <v:fill/>
                <v:stroke linestyle="single" endcap="flat" dashstyle="solid" filltype="solid"/>
                <v:textbox style="layout-flow:vertical-ideographic;">
                  <w:txbxContent>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総合政策課</w:t>
                      </w:r>
                    </w:p>
                    <w:p>
                      <w:pPr>
                        <w:pStyle w:val="0"/>
                        <w:adjustRightInd w:val="0"/>
                        <w:snapToGrid w:val="0"/>
                        <w:jc w:val="center"/>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旧橋場小・旧大村</w:t>
                      </w:r>
                      <w:r>
                        <w:rPr>
                          <w:rFonts w:hint="default" w:ascii="HG丸ｺﾞｼｯｸM-PRO" w:hAnsi="HG丸ｺﾞｼｯｸM-PRO" w:eastAsia="HG丸ｺﾞｼｯｸM-PRO"/>
                          <w:color w:val="000000" w:themeColor="text1"/>
                        </w:rPr>
                        <w:t>小</w:t>
                      </w:r>
                      <w:r>
                        <w:rPr>
                          <w:rFonts w:hint="eastAsia" w:ascii="HG丸ｺﾞｼｯｸM-PRO" w:hAnsi="HG丸ｺﾞｼｯｸM-PRO" w:eastAsia="HG丸ｺﾞｼｯｸM-PRO"/>
                          <w:color w:val="000000" w:themeColor="text1"/>
                        </w:rPr>
                        <w:t>)</w:t>
                      </w:r>
                    </w:p>
                  </w:txbxContent>
                </v:textbox>
                <v:imagedata o:title=""/>
                <w10:wrap type="none" anchorx="margin" anchory="text"/>
              </v:shape>
            </w:pict>
          </mc:Fallback>
        </mc:AlternateContent>
      </w:r>
    </w:p>
    <w:p>
      <w:pPr>
        <w:pStyle w:val="0"/>
        <w:spacing w:line="400" w:lineRule="exact"/>
        <w:rPr>
          <w:rFonts w:hint="default" w:asciiTheme="minorEastAsia" w:hAnsiTheme="minorEastAsia"/>
          <w:color w:val="FF0000"/>
          <w:sz w:val="22"/>
        </w:rPr>
      </w:pPr>
    </w:p>
    <w:p>
      <w:pPr>
        <w:pStyle w:val="0"/>
        <w:spacing w:line="400" w:lineRule="exact"/>
        <w:rPr>
          <w:rFonts w:hint="default" w:asciiTheme="minorEastAsia" w:hAnsiTheme="minorEastAsia"/>
          <w:color w:val="FF0000"/>
          <w:sz w:val="22"/>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1281430</wp:posOffset>
                </wp:positionH>
                <wp:positionV relativeFrom="paragraph">
                  <wp:posOffset>133985</wp:posOffset>
                </wp:positionV>
                <wp:extent cx="2342515" cy="333375"/>
                <wp:effectExtent l="0" t="0" r="635" b="63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2342515" cy="333375"/>
                        </a:xfrm>
                        <a:prstGeom prst="rect">
                          <a:avLst/>
                        </a:prstGeom>
                        <a:noFill/>
                        <a:ln w="9525">
                          <a:noFill/>
                          <a:miter lim="800000"/>
                          <a:headEnd/>
                          <a:tailEnd/>
                        </a:ln>
                      </wps:spPr>
                      <wps:txbx>
                        <w:txbxContent>
                          <w:p>
                            <w:pPr>
                              <w:pStyle w:val="0"/>
                              <w:adjustRightInd w:val="0"/>
                              <w:snapToGrid w:val="0"/>
                              <w:jc w:val="center"/>
                              <w:rPr>
                                <w:rFonts w:hint="default" w:ascii="HG丸ｺﾞｼｯｸM-PRO" w:hAnsi="HG丸ｺﾞｼｯｸM-PRO" w:eastAsia="HG丸ｺﾞｼｯｸM-PRO"/>
                                <w:b w:val="1"/>
                                <w:sz w:val="24"/>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184.45pt;height:26.25pt;mso-position-horizontal-relative:text;position:absolute;margin-left:100.9pt;margin-top:10.55pt;mso-wrap-distance-bottom:0pt;mso-wrap-distance-right:9pt;mso-wrap-distance-top:0pt;v-text-anchor:top;" o:spid="_x0000_s1032" o:allowincell="t" o:allowoverlap="t" filled="f" stroked="f" strokeweight="0.75pt" o:spt="202" type="#_x0000_t202">
                <v:fill/>
                <v:stroke miterlimit="8"/>
                <v:textbox style="layout-flow:horizontal;">
                  <w:txbxContent>
                    <w:p>
                      <w:pPr>
                        <w:pStyle w:val="0"/>
                        <w:adjustRightInd w:val="0"/>
                        <w:snapToGrid w:val="0"/>
                        <w:jc w:val="center"/>
                        <w:rPr>
                          <w:rFonts w:hint="default" w:ascii="HG丸ｺﾞｼｯｸM-PRO" w:hAnsi="HG丸ｺﾞｼｯｸM-PRO" w:eastAsia="HG丸ｺﾞｼｯｸM-PRO"/>
                          <w:b w:val="1"/>
                          <w:sz w:val="24"/>
                        </w:rPr>
                      </w:pPr>
                    </w:p>
                  </w:txbxContent>
                </v:textbox>
                <v:imagedata o:title=""/>
                <w10:wrap type="none" anchorx="text" anchory="text"/>
              </v:shape>
            </w:pict>
          </mc:Fallback>
        </mc:AlternateContent>
      </w:r>
    </w:p>
    <w:p>
      <w:pPr>
        <w:pStyle w:val="0"/>
        <w:spacing w:line="400" w:lineRule="exact"/>
        <w:rPr>
          <w:rFonts w:hint="default" w:asciiTheme="minorEastAsia" w:hAnsiTheme="minorEastAsia"/>
          <w:color w:val="FF0000"/>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833120</wp:posOffset>
                </wp:positionH>
                <wp:positionV relativeFrom="paragraph">
                  <wp:posOffset>17145</wp:posOffset>
                </wp:positionV>
                <wp:extent cx="2699385" cy="0"/>
                <wp:effectExtent l="0" t="45720" r="14605" b="55880"/>
                <wp:wrapNone/>
                <wp:docPr id="1033" name="直線矢印コネクタ 18"/>
                <a:graphic xmlns:a="http://schemas.openxmlformats.org/drawingml/2006/main">
                  <a:graphicData uri="http://schemas.microsoft.com/office/word/2010/wordprocessingShape">
                    <wps:wsp>
                      <wps:cNvPr id="1033" name="直線矢印コネクタ 18"/>
                      <wps:cNvCnPr/>
                      <wps:spPr>
                        <a:xfrm>
                          <a:off x="0" y="0"/>
                          <a:ext cx="2699385"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8" style="mso-position-vertical-relative:text;z-index:3;mso-wrap-distance-left:9pt;width:212.55pt;height:0pt;mso-position-horizontal-relative:text;position:absolute;margin-left:65.59pt;margin-top:1.35pt;mso-wrap-distance-bottom:0pt;mso-wrap-distance-right:9pt;mso-wrap-distance-top:0pt;" o:spid="_x0000_s1033" o:allowincell="t" o:allowoverlap="t" filled="f" stroked="t" strokecolor="#000000 [3213]" strokeweight="1.25pt" o:spt="32" type="#_x0000_t32">
                <v:fill/>
                <v:stroke linestyle="single" endcap="flat" dashstyle="solid" filltype="solid" endarrow="open"/>
                <v:imagedata o:title=""/>
                <w10:wrap type="none" anchorx="text" anchory="text"/>
              </v:shape>
            </w:pict>
          </mc:Fallback>
        </mc:AlternateContent>
      </w:r>
    </w:p>
    <w:p>
      <w:pPr>
        <w:pStyle w:val="0"/>
        <w:spacing w:line="400" w:lineRule="exact"/>
        <w:rPr>
          <w:rFonts w:hint="default" w:asciiTheme="minorEastAsia" w:hAnsiTheme="minorEastAsia"/>
          <w:color w:val="FF0000"/>
          <w:sz w:val="22"/>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833120</wp:posOffset>
                </wp:positionH>
                <wp:positionV relativeFrom="paragraph">
                  <wp:posOffset>132715</wp:posOffset>
                </wp:positionV>
                <wp:extent cx="2699385" cy="0"/>
                <wp:effectExtent l="0" t="45720" r="29210" b="55880"/>
                <wp:wrapNone/>
                <wp:docPr id="1034" name="直線矢印コネクタ 26"/>
                <a:graphic xmlns:a="http://schemas.openxmlformats.org/drawingml/2006/main">
                  <a:graphicData uri="http://schemas.microsoft.com/office/word/2010/wordprocessingShape">
                    <wps:wsp>
                      <wps:cNvPr id="1034" name="直線矢印コネクタ 26"/>
                      <wps:cNvCnPr/>
                      <wps:spPr>
                        <a:xfrm flipH="1">
                          <a:off x="0" y="0"/>
                          <a:ext cx="2699385" cy="0"/>
                        </a:xfrm>
                        <a:prstGeom prst="straightConnector1">
                          <a:avLst/>
                        </a:prstGeom>
                        <a:noFill/>
                        <a:ln w="15875" cap="flat" cmpd="sng" algn="ctr">
                          <a:solidFill>
                            <a:schemeClr val="tx1"/>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6" style="mso-position-vertical-relative:text;z-index:6;mso-wrap-distance-left:9pt;width:212.55pt;height:0pt;mso-position-horizontal-relative:text;position:absolute;margin-left:65.59pt;margin-top:10.45pt;mso-wrap-distance-bottom:0pt;mso-wrap-distance-right:9pt;mso-wrap-distance-top:0pt;flip:x;" o:spid="_x0000_s1034" o:allowincell="t" o:allowoverlap="t" filled="f" stroked="t" strokecolor="#000000 [3213]" strokeweight="1.25pt" o:spt="32" type="#_x0000_t32">
                <v:fill/>
                <v:stroke linestyle="single" endcap="flat" dashstyle="solid" filltype="solid" endarrow="open"/>
                <v:imagedata o:title=""/>
                <w10:wrap type="none" anchorx="text" anchory="text"/>
              </v:shap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1010920</wp:posOffset>
                </wp:positionH>
                <wp:positionV relativeFrom="paragraph">
                  <wp:posOffset>249555</wp:posOffset>
                </wp:positionV>
                <wp:extent cx="2591435" cy="544195"/>
                <wp:effectExtent l="0" t="0" r="635" b="63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2591435" cy="544195"/>
                        </a:xfrm>
                        <a:prstGeom prst="rect">
                          <a:avLst/>
                        </a:prstGeom>
                        <a:noFill/>
                        <a:ln w="9525">
                          <a:noFill/>
                          <a:miter lim="800000"/>
                          <a:headEnd/>
                          <a:tailEnd/>
                        </a:ln>
                      </wps:spPr>
                      <wps:txbx>
                        <w:txbxContent>
                          <w:p>
                            <w:pPr>
                              <w:pStyle w:val="0"/>
                              <w:adjustRightInd w:val="0"/>
                              <w:snapToGrid w:val="0"/>
                              <w:ind w:left="560" w:hanging="560" w:hangingChars="20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②</w:t>
                            </w:r>
                            <w:r>
                              <w:rPr>
                                <w:rFonts w:hint="eastAsia" w:ascii="HG丸ｺﾞｼｯｸM-PRO" w:hAnsi="HG丸ｺﾞｼｯｸM-PRO" w:eastAsia="HG丸ｺﾞｼｯｸM-PRO"/>
                                <w:b w:val="1"/>
                                <w:sz w:val="24"/>
                              </w:rPr>
                              <w:t>　</w:t>
                            </w:r>
                            <w:r>
                              <w:rPr>
                                <w:rFonts w:hint="eastAsia" w:ascii="HG丸ｺﾞｼｯｸM-PRO" w:hAnsi="HG丸ｺﾞｼｯｸM-PRO" w:eastAsia="HG丸ｺﾞｼｯｸM-PRO"/>
                                <w:b w:val="1"/>
                                <w:sz w:val="22"/>
                              </w:rPr>
                              <w:t>旧小学校施設貸付承諾</w:t>
                            </w: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sz w:val="22"/>
                              </w:rPr>
                              <w:t>不承諾</w:t>
                            </w:r>
                            <w:r>
                              <w:rPr>
                                <w:rFonts w:hint="eastAsia" w:ascii="HG丸ｺﾞｼｯｸM-PRO" w:hAnsi="HG丸ｺﾞｼｯｸM-PRO" w:eastAsia="HG丸ｺﾞｼｯｸM-PRO"/>
                                <w:b w:val="1"/>
                                <w:sz w:val="22"/>
                              </w:rPr>
                              <w:t>)</w:t>
                            </w:r>
                          </w:p>
                          <w:p>
                            <w:pPr>
                              <w:pStyle w:val="0"/>
                              <w:adjustRightInd w:val="0"/>
                              <w:snapToGrid w:val="0"/>
                              <w:ind w:left="420" w:leftChars="200" w:firstLine="110" w:firstLineChars="5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2"/>
                              </w:rPr>
                              <w:t>決定通知書　送付</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7;mso-wrap-distance-left:9pt;width:204.05pt;height:42.85pt;mso-position-horizontal-relative:text;position:absolute;margin-left:79.59pt;margin-top:19.64pt;mso-wrap-distance-bottom:0pt;mso-wrap-distance-right:9pt;mso-wrap-distance-top:0pt;v-text-anchor:top;" o:spid="_x0000_s1035" o:allowincell="t" o:allowoverlap="t" filled="f" stroked="f" strokeweight="0.75pt" o:spt="202" type="#_x0000_t202">
                <v:fill/>
                <v:stroke miterlimit="8"/>
                <v:textbox style="layout-flow:horizontal;">
                  <w:txbxContent>
                    <w:p>
                      <w:pPr>
                        <w:pStyle w:val="0"/>
                        <w:adjustRightInd w:val="0"/>
                        <w:snapToGrid w:val="0"/>
                        <w:ind w:left="560" w:hanging="560" w:hangingChars="20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②</w:t>
                      </w:r>
                      <w:r>
                        <w:rPr>
                          <w:rFonts w:hint="eastAsia" w:ascii="HG丸ｺﾞｼｯｸM-PRO" w:hAnsi="HG丸ｺﾞｼｯｸM-PRO" w:eastAsia="HG丸ｺﾞｼｯｸM-PRO"/>
                          <w:b w:val="1"/>
                          <w:sz w:val="24"/>
                        </w:rPr>
                        <w:t>　</w:t>
                      </w:r>
                      <w:r>
                        <w:rPr>
                          <w:rFonts w:hint="eastAsia" w:ascii="HG丸ｺﾞｼｯｸM-PRO" w:hAnsi="HG丸ｺﾞｼｯｸM-PRO" w:eastAsia="HG丸ｺﾞｼｯｸM-PRO"/>
                          <w:b w:val="1"/>
                          <w:sz w:val="22"/>
                        </w:rPr>
                        <w:t>旧小学校施設貸付承諾</w:t>
                      </w: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sz w:val="22"/>
                        </w:rPr>
                        <w:t>不承諾</w:t>
                      </w:r>
                      <w:r>
                        <w:rPr>
                          <w:rFonts w:hint="eastAsia" w:ascii="HG丸ｺﾞｼｯｸM-PRO" w:hAnsi="HG丸ｺﾞｼｯｸM-PRO" w:eastAsia="HG丸ｺﾞｼｯｸM-PRO"/>
                          <w:b w:val="1"/>
                          <w:sz w:val="22"/>
                        </w:rPr>
                        <w:t>)</w:t>
                      </w:r>
                    </w:p>
                    <w:p>
                      <w:pPr>
                        <w:pStyle w:val="0"/>
                        <w:adjustRightInd w:val="0"/>
                        <w:snapToGrid w:val="0"/>
                        <w:ind w:left="420" w:leftChars="200" w:firstLine="110" w:firstLineChars="5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2"/>
                        </w:rPr>
                        <w:t>決定通知書　送付</w:t>
                      </w:r>
                    </w:p>
                  </w:txbxContent>
                </v:textbox>
                <v:imagedata o:title=""/>
                <w10:wrap type="none" anchorx="text" anchory="text"/>
              </v:shape>
            </w:pict>
          </mc:Fallback>
        </mc:AlternateContent>
      </w:r>
    </w:p>
    <w:p>
      <w:pPr>
        <w:pStyle w:val="0"/>
        <w:spacing w:line="400" w:lineRule="exact"/>
        <w:rPr>
          <w:rFonts w:hint="default" w:asciiTheme="minorEastAsia" w:hAnsiTheme="minorEastAsia"/>
          <w:color w:val="FF0000"/>
          <w:sz w:val="22"/>
        </w:rPr>
      </w:pPr>
    </w:p>
    <w:p>
      <w:pPr>
        <w:pStyle w:val="0"/>
        <w:spacing w:line="400" w:lineRule="exact"/>
        <w:rPr>
          <w:rFonts w:hint="default" w:asciiTheme="minorEastAsia" w:hAnsiTheme="minorEastAsia"/>
          <w:color w:val="FF0000"/>
          <w:sz w:val="22"/>
        </w:rPr>
      </w:pPr>
    </w:p>
    <w:p>
      <w:pPr>
        <w:pStyle w:val="0"/>
        <w:spacing w:line="400" w:lineRule="exact"/>
        <w:ind w:firstLine="110" w:firstLineChars="50"/>
        <w:rPr>
          <w:rFonts w:hint="default" w:asciiTheme="minorEastAsia" w:hAnsiTheme="minorEastAsia"/>
          <w:color w:val="FF0000"/>
          <w:sz w:val="22"/>
        </w:rPr>
      </w:pPr>
    </w:p>
    <w:p>
      <w:pPr>
        <w:pStyle w:val="0"/>
        <w:spacing w:line="400" w:lineRule="exact"/>
        <w:ind w:firstLine="110" w:firstLineChars="50"/>
        <w:rPr>
          <w:rFonts w:hint="eastAsia" w:asciiTheme="minorEastAsia" w:hAnsiTheme="minorEastAsia" w:eastAsiaTheme="minorEastAsia"/>
          <w:sz w:val="22"/>
        </w:rPr>
      </w:pPr>
      <w:r>
        <w:rPr>
          <w:rFonts w:hint="eastAsia" w:asciiTheme="minorEastAsia" w:hAnsiTheme="minorEastAsia" w:eastAsiaTheme="minorEastAsia"/>
          <w:sz w:val="22"/>
        </w:rPr>
        <w:t>①　団体は、「</w:t>
      </w:r>
      <w:r>
        <w:rPr>
          <w:rFonts w:hint="eastAsia" w:asciiTheme="minorEastAsia" w:hAnsiTheme="minorEastAsia" w:eastAsiaTheme="minorEastAsia"/>
          <w:b w:val="0"/>
          <w:sz w:val="22"/>
        </w:rPr>
        <w:t>普通財産借受申請書</w:t>
      </w:r>
      <w:r>
        <w:rPr>
          <w:rFonts w:hint="eastAsia" w:asciiTheme="minorEastAsia" w:hAnsiTheme="minorEastAsia" w:eastAsiaTheme="minorEastAsia"/>
          <w:sz w:val="22"/>
        </w:rPr>
        <w:t>」、計画説明書、誓約書を担当課に提出</w:t>
      </w:r>
    </w:p>
    <w:p>
      <w:pPr>
        <w:pStyle w:val="0"/>
        <w:spacing w:line="400" w:lineRule="exact"/>
        <w:ind w:firstLine="330" w:firstLineChars="150"/>
        <w:rPr>
          <w:rFonts w:hint="eastAsia" w:asciiTheme="minorEastAsia" w:hAnsiTheme="minorEastAsia" w:eastAsiaTheme="minorEastAsia"/>
          <w:sz w:val="22"/>
        </w:rPr>
      </w:pPr>
      <w:r>
        <w:rPr>
          <w:rFonts w:hint="eastAsia" w:asciiTheme="minorEastAsia" w:hAnsiTheme="minorEastAsia" w:eastAsiaTheme="minorEastAsia"/>
          <w:color w:val="FF0000"/>
          <w:sz w:val="22"/>
        </w:rPr>
        <w:t>※</w:t>
      </w:r>
      <w:r>
        <w:rPr>
          <w:rFonts w:hint="eastAsia" w:asciiTheme="minorEastAsia" w:hAnsiTheme="minorEastAsia" w:eastAsiaTheme="minorEastAsia"/>
          <w:b w:val="1"/>
          <w:color w:val="FF0000"/>
          <w:sz w:val="22"/>
        </w:rPr>
        <w:t>例を参考に、借受申請人、用途、借受希望期間を記入の上、提出してください。</w:t>
      </w:r>
    </w:p>
    <w:p>
      <w:pPr>
        <w:pStyle w:val="0"/>
        <w:spacing w:line="400" w:lineRule="exact"/>
        <w:ind w:firstLine="550" w:firstLineChars="250"/>
        <w:rPr>
          <w:rFonts w:hint="eastAsia" w:asciiTheme="minorEastAsia" w:hAnsiTheme="minorEastAsia" w:eastAsiaTheme="minorEastAsia"/>
          <w:b w:val="1"/>
          <w:sz w:val="22"/>
        </w:rPr>
      </w:pPr>
      <w:r>
        <w:rPr>
          <w:rFonts w:hint="eastAsia" w:asciiTheme="minorEastAsia" w:hAnsiTheme="minorEastAsia" w:eastAsiaTheme="minorEastAsia"/>
          <w:b w:val="1"/>
          <w:sz w:val="22"/>
        </w:rPr>
        <w:t>《担当課》旧橋場小学校・旧大村小学校→</w:t>
      </w:r>
      <w:r>
        <w:rPr>
          <w:rFonts w:hint="eastAsia" w:asciiTheme="minorEastAsia" w:hAnsiTheme="minorEastAsia" w:eastAsiaTheme="minorEastAsia"/>
          <w:b w:val="1"/>
          <w:color w:val="000000" w:themeColor="text1"/>
          <w:sz w:val="22"/>
        </w:rPr>
        <w:t>総合政策課</w:t>
      </w:r>
      <w:r>
        <w:rPr>
          <w:rFonts w:hint="eastAsia" w:asciiTheme="minorEastAsia" w:hAnsiTheme="minorEastAsia" w:eastAsiaTheme="minorEastAsia"/>
          <w:b w:val="1"/>
          <w:sz w:val="22"/>
        </w:rPr>
        <w:t>、旧上長山小学校→観光商工課</w:t>
      </w:r>
    </w:p>
    <w:p>
      <w:pPr>
        <w:pStyle w:val="0"/>
        <w:spacing w:line="400" w:lineRule="exact"/>
        <w:ind w:firstLine="550" w:firstLineChars="250"/>
        <w:rPr>
          <w:rFonts w:hint="eastAsia" w:asciiTheme="minorEastAsia" w:hAnsiTheme="minorEastAsia" w:eastAsiaTheme="minorEastAsia"/>
          <w:b w:val="1"/>
          <w:color w:val="FF0000"/>
          <w:sz w:val="22"/>
        </w:rPr>
      </w:pPr>
      <w:r>
        <w:rPr>
          <w:rFonts w:hint="eastAsia" w:asciiTheme="minorEastAsia" w:hAnsiTheme="minorEastAsia" w:eastAsiaTheme="minorEastAsia"/>
          <w:b w:val="1"/>
          <w:sz w:val="22"/>
        </w:rPr>
        <w:t>　　　　　旧西根小学校→</w:t>
      </w:r>
      <w:r>
        <w:rPr>
          <w:rFonts w:hint="eastAsia" w:asciiTheme="minorEastAsia" w:hAnsiTheme="minorEastAsia" w:eastAsiaTheme="minorEastAsia"/>
          <w:b w:val="1"/>
          <w:color w:val="000000" w:themeColor="text1"/>
          <w:sz w:val="22"/>
        </w:rPr>
        <w:t>生涯文化スポーツ課　＊旧南畑小学校は対象外</w:t>
      </w:r>
    </w:p>
    <w:p>
      <w:pPr>
        <w:pStyle w:val="0"/>
        <w:spacing w:line="400" w:lineRule="exact"/>
        <w:ind w:left="545" w:leftChars="50" w:hanging="440" w:hangingChars="200"/>
        <w:rPr>
          <w:rFonts w:hint="eastAsia" w:asciiTheme="minorEastAsia" w:hAnsiTheme="minorEastAsia" w:eastAsiaTheme="minorEastAsia"/>
          <w:sz w:val="24"/>
          <w:bdr w:val="single" w:color="auto" w:sz="4" w:space="0"/>
        </w:rPr>
      </w:pPr>
      <w:r>
        <w:rPr>
          <w:rFonts w:hint="eastAsia" w:asciiTheme="minorEastAsia" w:hAnsiTheme="minorEastAsia" w:eastAsiaTheme="minorEastAsia"/>
          <w:sz w:val="22"/>
        </w:rPr>
        <w:t>②　担当課は、申請内容を審査し、適切と判断される場合は、旧小学校施設貸付承諾</w:t>
      </w:r>
      <w:r>
        <w:rPr>
          <w:rFonts w:hint="eastAsia" w:asciiTheme="minorEastAsia" w:hAnsiTheme="minorEastAsia" w:eastAsiaTheme="minorEastAsia"/>
          <w:sz w:val="22"/>
        </w:rPr>
        <w:t>(</w:t>
      </w:r>
      <w:r>
        <w:rPr>
          <w:rFonts w:hint="eastAsia" w:asciiTheme="minorEastAsia" w:hAnsiTheme="minorEastAsia" w:eastAsiaTheme="minorEastAsia"/>
          <w:sz w:val="22"/>
        </w:rPr>
        <w:t>不承諾</w:t>
      </w:r>
      <w:r>
        <w:rPr>
          <w:rFonts w:hint="eastAsia" w:asciiTheme="minorEastAsia" w:hAnsiTheme="minorEastAsia" w:eastAsiaTheme="minorEastAsia"/>
          <w:sz w:val="22"/>
        </w:rPr>
        <w:t>)</w:t>
      </w:r>
      <w:r>
        <w:rPr>
          <w:rFonts w:hint="eastAsia" w:asciiTheme="minorEastAsia" w:hAnsiTheme="minorEastAsia" w:eastAsiaTheme="minorEastAsia"/>
          <w:sz w:val="22"/>
        </w:rPr>
        <w:t>決定通知書により申請者に通知</w:t>
      </w:r>
    </w:p>
    <w:p>
      <w:pPr>
        <w:pStyle w:val="0"/>
        <w:spacing w:line="400" w:lineRule="exact"/>
        <w:ind w:leftChars="0" w:firstLineChars="0"/>
        <w:rPr>
          <w:rFonts w:hint="default" w:ascii="ＭＳ ゴシック" w:hAnsi="ＭＳ ゴシック" w:eastAsia="ＭＳ ゴシック"/>
          <w:sz w:val="22"/>
          <w:bdr w:val="single" w:color="auto" w:sz="4" w:space="0"/>
        </w:rPr>
      </w:pPr>
    </w:p>
    <w:p>
      <w:pPr>
        <w:pStyle w:val="0"/>
        <w:spacing w:line="400" w:lineRule="exact"/>
        <w:rPr>
          <w:rFonts w:hint="default" w:ascii="ＭＳ ゴシック" w:hAnsi="ＭＳ ゴシック" w:eastAsia="ＭＳ ゴシック"/>
          <w:sz w:val="24"/>
          <w:bdr w:val="single" w:color="auto" w:sz="4" w:space="0"/>
        </w:rPr>
      </w:pPr>
      <w:r>
        <w:rPr>
          <w:rFonts w:hint="eastAsia" w:ascii="ＭＳ ゴシック" w:hAnsi="ＭＳ ゴシック" w:eastAsia="ＭＳ ゴシック"/>
          <w:sz w:val="24"/>
          <w:bdr w:val="single" w:color="auto" w:sz="4" w:space="0"/>
        </w:rPr>
        <w:t>２．申請上の注意</w:t>
      </w:r>
      <w:r>
        <w:rPr>
          <w:rFonts w:hint="eastAsia" w:ascii="ＭＳ ゴシック" w:hAnsi="ＭＳ ゴシック" w:eastAsia="ＭＳ ゴシック"/>
          <w:sz w:val="24"/>
          <w:bdr w:val="single" w:color="auto" w:sz="4" w:space="0"/>
        </w:rPr>
        <w:t xml:space="preserve"> </w:t>
      </w:r>
    </w:p>
    <w:p>
      <w:pPr>
        <w:pStyle w:val="0"/>
        <w:spacing w:line="400" w:lineRule="exact"/>
        <w:ind w:left="66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(1) </w:t>
      </w:r>
      <w:r>
        <w:rPr>
          <w:rFonts w:hint="eastAsia" w:asciiTheme="minorEastAsia" w:hAnsiTheme="minorEastAsia"/>
          <w:sz w:val="22"/>
        </w:rPr>
        <w:t>旧小学校施設利用の申請書を提出する際は、</w:t>
      </w:r>
      <w:r>
        <w:rPr>
          <w:rFonts w:hint="eastAsia" w:asciiTheme="minorEastAsia" w:hAnsiTheme="minorEastAsia"/>
          <w:b w:val="1"/>
          <w:sz w:val="24"/>
          <w:u w:val="single" w:color="000000" w:themeColor="text1"/>
          <w:shd w:val="clear" w:color="auto" w:fill="auto"/>
        </w:rPr>
        <w:t>計画説明書</w:t>
      </w:r>
      <w:r>
        <w:rPr>
          <w:rFonts w:hint="eastAsia" w:asciiTheme="minorEastAsia" w:hAnsiTheme="minorEastAsia"/>
          <w:sz w:val="22"/>
          <w:shd w:val="clear" w:color="auto" w:fill="auto"/>
        </w:rPr>
        <w:t>（目的、使用日時、使用箇所、代表者名及び管理者名等が分かる名簿、連絡先等）と</w:t>
      </w:r>
      <w:r>
        <w:rPr>
          <w:rFonts w:hint="eastAsia" w:asciiTheme="minorEastAsia" w:hAnsiTheme="minorEastAsia"/>
          <w:b w:val="1"/>
          <w:sz w:val="24"/>
          <w:u w:val="single" w:color="000000" w:themeColor="text1"/>
          <w:shd w:val="clear" w:color="auto" w:fill="auto"/>
        </w:rPr>
        <w:t>誓約書</w:t>
      </w:r>
      <w:r>
        <w:rPr>
          <w:rFonts w:hint="eastAsia" w:asciiTheme="minorEastAsia" w:hAnsiTheme="minorEastAsia"/>
          <w:sz w:val="22"/>
        </w:rPr>
        <w:t>を添付するとともに、記入漏れがないか確認し、提出してください。</w:t>
      </w:r>
    </w:p>
    <w:p>
      <w:pPr>
        <w:pStyle w:val="0"/>
        <w:spacing w:line="400" w:lineRule="exact"/>
        <w:ind w:left="630" w:leftChars="300" w:firstLine="0" w:firstLineChars="0"/>
        <w:jc w:val="left"/>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※計画説明書については、任意様式となっておりますので、各自ご対応をお願いします。</w:t>
      </w:r>
    </w:p>
    <w:p>
      <w:pPr>
        <w:pStyle w:val="0"/>
        <w:spacing w:line="400" w:lineRule="exact"/>
        <w:ind w:left="66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(2) </w:t>
      </w:r>
      <w:r>
        <w:rPr>
          <w:rFonts w:hint="eastAsia" w:asciiTheme="minorEastAsia" w:hAnsiTheme="minorEastAsia"/>
          <w:sz w:val="22"/>
        </w:rPr>
        <w:t>貸付承諾決定になった場合でも、都合により利用できない場合がありますので、予め御了承ください。</w:t>
      </w:r>
    </w:p>
    <w:p>
      <w:pPr>
        <w:pStyle w:val="0"/>
        <w:spacing w:line="400" w:lineRule="exact"/>
        <w:ind w:left="66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(3) </w:t>
      </w:r>
      <w:r>
        <w:rPr>
          <w:rFonts w:hint="eastAsia" w:asciiTheme="minorEastAsia" w:hAnsiTheme="minorEastAsia"/>
          <w:sz w:val="22"/>
        </w:rPr>
        <w:t>夏期は運動場を利用し、冬期は体育館を利用する団体は、先に貸付承諾決定を受けている団体と調整が必要な場合がありますので、その際は</w:t>
      </w:r>
      <w:r>
        <w:rPr>
          <w:rFonts w:hint="eastAsia" w:asciiTheme="minorEastAsia" w:hAnsiTheme="minorEastAsia"/>
          <w:sz w:val="22"/>
          <w:u w:val="single" w:color="auto"/>
        </w:rPr>
        <w:t>利用団体間で調整</w:t>
      </w:r>
      <w:r>
        <w:rPr>
          <w:rFonts w:hint="eastAsia" w:asciiTheme="minorEastAsia" w:hAnsiTheme="minorEastAsia"/>
          <w:sz w:val="22"/>
        </w:rPr>
        <w:t>をお願いいたします。</w:t>
      </w:r>
    </w:p>
    <w:p>
      <w:pPr>
        <w:pStyle w:val="0"/>
        <w:spacing w:line="400" w:lineRule="exact"/>
        <w:ind w:left="660" w:hanging="660" w:hangingChars="3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(4) </w:t>
      </w:r>
      <w:r>
        <w:rPr>
          <w:rFonts w:hint="eastAsia" w:asciiTheme="minorEastAsia" w:hAnsiTheme="minorEastAsia"/>
          <w:sz w:val="22"/>
        </w:rPr>
        <w:t>鍵の借用・返却は、担当課のルールに従ってください。</w:t>
      </w:r>
    </w:p>
    <w:p>
      <w:pPr>
        <w:pStyle w:val="0"/>
        <w:spacing w:line="400" w:lineRule="exact"/>
        <w:ind w:left="660" w:hanging="660" w:hangingChars="300"/>
        <w:rPr>
          <w:rFonts w:hint="default" w:asciiTheme="minorEastAsia" w:hAnsiTheme="minorEastAsia"/>
          <w:sz w:val="22"/>
        </w:rPr>
      </w:pPr>
    </w:p>
    <w:p>
      <w:pPr>
        <w:pStyle w:val="0"/>
        <w:spacing w:line="400" w:lineRule="exact"/>
        <w:ind w:left="660" w:hanging="660" w:hangingChars="300"/>
        <w:rPr>
          <w:rFonts w:hint="default" w:asciiTheme="minorEastAsia" w:hAnsiTheme="minorEastAsia"/>
          <w:sz w:val="22"/>
        </w:rPr>
      </w:pPr>
    </w:p>
    <w:p>
      <w:pPr>
        <w:pStyle w:val="0"/>
        <w:spacing w:line="400" w:lineRule="exact"/>
        <w:ind w:left="660" w:hanging="660" w:hangingChars="300"/>
        <w:rPr>
          <w:rFonts w:hint="default" w:asciiTheme="minorEastAsia" w:hAnsiTheme="minorEastAsia"/>
          <w:sz w:val="22"/>
        </w:rPr>
      </w:pPr>
    </w:p>
    <w:p>
      <w:pPr>
        <w:pStyle w:val="0"/>
        <w:spacing w:line="400" w:lineRule="exact"/>
        <w:ind w:left="660" w:hanging="660" w:hangingChars="300"/>
        <w:rPr>
          <w:rFonts w:hint="default" w:asciiTheme="minorEastAsia" w:hAnsiTheme="minorEastAsia"/>
          <w:sz w:val="22"/>
        </w:rPr>
      </w:pPr>
    </w:p>
    <w:p>
      <w:pPr>
        <w:pStyle w:val="0"/>
        <w:spacing w:line="400" w:lineRule="exact"/>
        <w:ind w:left="720" w:hanging="720" w:hangingChars="300"/>
        <w:rPr>
          <w:rFonts w:hint="default" w:ascii="ＭＳ ゴシック" w:hAnsi="ＭＳ ゴシック" w:eastAsia="ＭＳ ゴシック"/>
          <w:sz w:val="24"/>
        </w:rPr>
      </w:pPr>
      <w:r>
        <w:rPr>
          <w:rFonts w:hint="eastAsia" w:ascii="ＭＳ ゴシック" w:hAnsi="ＭＳ ゴシック" w:eastAsia="ＭＳ ゴシック"/>
          <w:sz w:val="24"/>
          <w:bdr w:val="single" w:color="auto" w:sz="4" w:space="0"/>
        </w:rPr>
        <w:t>３．「利用実績報告」について</w:t>
      </w:r>
      <w:r>
        <w:rPr>
          <w:rFonts w:hint="eastAsia" w:ascii="ＭＳ ゴシック" w:hAnsi="ＭＳ ゴシック" w:eastAsia="ＭＳ ゴシック"/>
          <w:sz w:val="24"/>
          <w:bdr w:val="single" w:color="auto" w:sz="4" w:space="0"/>
        </w:rPr>
        <w:t xml:space="preserve"> </w:t>
      </w:r>
    </w:p>
    <w:p>
      <w:pPr>
        <w:pStyle w:val="0"/>
        <w:spacing w:line="400" w:lineRule="exact"/>
        <w:ind w:left="220" w:hanging="220" w:hangingChars="100"/>
        <w:rPr>
          <w:rFonts w:hint="default" w:asciiTheme="minorEastAsia" w:hAnsiTheme="minorEastAsia"/>
          <w:sz w:val="22"/>
        </w:rPr>
      </w:pPr>
      <w:r>
        <w:rPr>
          <w:rFonts w:hint="eastAsia" w:asciiTheme="minorEastAsia" w:hAnsiTheme="minorEastAsia"/>
          <w:sz w:val="22"/>
        </w:rPr>
        <w:t>　　施設を利用した際は、利用者数と利用日数を月ごとにまとめ、報告をお願いします。</w:t>
      </w:r>
    </w:p>
    <w:p>
      <w:pPr>
        <w:pStyle w:val="0"/>
        <w:spacing w:line="400" w:lineRule="exact"/>
        <w:ind w:left="220" w:hanging="220" w:hangingChars="100"/>
        <w:rPr>
          <w:rFonts w:hint="default" w:asciiTheme="minorEastAsia" w:hAnsiTheme="minorEastAsia"/>
          <w:b w:val="1"/>
          <w:sz w:val="22"/>
        </w:rPr>
      </w:pPr>
      <w:r>
        <w:rPr>
          <w:rFonts w:hint="eastAsia" w:asciiTheme="minorEastAsia" w:hAnsiTheme="minorEastAsia"/>
          <w:b w:val="1"/>
          <w:sz w:val="22"/>
        </w:rPr>
        <w:t>　※指定の様式はありませんので、各自で把握し、報告していただきますようお願いします。</w:t>
      </w:r>
    </w:p>
    <w:p>
      <w:pPr>
        <w:pStyle w:val="0"/>
        <w:spacing w:line="400" w:lineRule="exact"/>
        <w:ind w:left="220" w:hanging="220" w:hangingChars="100"/>
        <w:rPr>
          <w:rFonts w:hint="default" w:asciiTheme="minorEastAsia" w:hAnsiTheme="minorEastAsia"/>
          <w:b w:val="1"/>
          <w:sz w:val="22"/>
        </w:rPr>
      </w:pPr>
      <w:r>
        <w:rPr>
          <w:rFonts w:hint="eastAsia" w:asciiTheme="minorEastAsia" w:hAnsiTheme="minorEastAsia"/>
          <w:b w:val="1"/>
          <w:sz w:val="22"/>
        </w:rPr>
        <w:t>　　添付する参考集計表を使用していただいても構いません。</w:t>
      </w:r>
      <w:bookmarkStart w:id="0" w:name="_GoBack"/>
      <w:bookmarkEnd w:id="0"/>
    </w:p>
    <w:p>
      <w:pPr>
        <w:pStyle w:val="0"/>
        <w:spacing w:line="400" w:lineRule="exact"/>
        <w:ind w:left="210" w:leftChars="100" w:firstLine="220" w:firstLineChars="100"/>
        <w:rPr>
          <w:rFonts w:hint="default" w:asciiTheme="minorEastAsia" w:hAnsiTheme="minorEastAsia"/>
          <w:sz w:val="22"/>
        </w:rPr>
      </w:pPr>
      <w:r>
        <w:rPr>
          <w:rFonts w:hint="eastAsia" w:asciiTheme="minorEastAsia" w:hAnsiTheme="minorEastAsia"/>
          <w:sz w:val="22"/>
        </w:rPr>
        <w:t>また、前月分は、</w:t>
      </w:r>
      <w:r>
        <w:rPr>
          <w:rFonts w:hint="eastAsia" w:asciiTheme="minorEastAsia" w:hAnsiTheme="minorEastAsia"/>
          <w:sz w:val="22"/>
          <w:u w:val="single" w:color="auto"/>
        </w:rPr>
        <w:t>翌月</w:t>
      </w:r>
      <w:r>
        <w:rPr>
          <w:rFonts w:hint="eastAsia" w:asciiTheme="minorEastAsia" w:hAnsiTheme="minorEastAsia"/>
          <w:sz w:val="22"/>
          <w:u w:val="single" w:color="auto"/>
        </w:rPr>
        <w:t>10</w:t>
      </w:r>
      <w:r>
        <w:rPr>
          <w:rFonts w:hint="eastAsia" w:asciiTheme="minorEastAsia" w:hAnsiTheme="minorEastAsia"/>
          <w:sz w:val="22"/>
          <w:u w:val="single" w:color="auto"/>
        </w:rPr>
        <w:t>日頃を目途に</w:t>
      </w:r>
      <w:r>
        <w:rPr>
          <w:rFonts w:hint="eastAsia" w:asciiTheme="minorEastAsia" w:hAnsiTheme="minorEastAsia"/>
          <w:sz w:val="22"/>
        </w:rPr>
        <w:t>担当まで報告（メール等）をお願いいたします。</w:t>
      </w:r>
    </w:p>
    <w:p>
      <w:pPr>
        <w:pStyle w:val="0"/>
        <w:spacing w:line="400" w:lineRule="exact"/>
        <w:ind w:left="210" w:leftChars="100" w:firstLine="220" w:firstLineChars="100"/>
        <w:rPr>
          <w:rFonts w:hint="default" w:asciiTheme="minorEastAsia" w:hAnsiTheme="minorEastAsia"/>
          <w:sz w:val="22"/>
        </w:rPr>
      </w:pPr>
    </w:p>
    <w:p>
      <w:pPr>
        <w:pStyle w:val="0"/>
        <w:spacing w:line="400" w:lineRule="exact"/>
        <w:ind w:left="430" w:leftChars="100" w:hanging="220" w:hangingChars="100"/>
        <w:rPr>
          <w:rFonts w:hint="default" w:asciiTheme="minorEastAsia" w:hAnsiTheme="minorEastAsia"/>
          <w:sz w:val="22"/>
        </w:rPr>
      </w:pPr>
      <w:r>
        <w:rPr>
          <w:rFonts w:hint="eastAsia" w:asciiTheme="minorEastAsia" w:hAnsiTheme="minorEastAsia"/>
          <w:sz w:val="22"/>
        </w:rPr>
        <w:t>※申請様式は、「雫石町ホームページ」</w:t>
      </w:r>
      <w:r>
        <w:rPr>
          <w:rFonts w:hint="default" w:ascii="Segoe UI Emoji" w:hAnsi="Segoe UI Emoji" w:eastAsia="Segoe UI Emoji"/>
          <w:sz w:val="22"/>
        </w:rPr>
        <w:t>▷</w:t>
      </w:r>
      <w:r>
        <w:rPr>
          <w:rFonts w:hint="eastAsia" w:asciiTheme="minorEastAsia" w:hAnsiTheme="minorEastAsia"/>
          <w:sz w:val="22"/>
        </w:rPr>
        <w:t>「くらしと行政　生活情報はこちらから」</w:t>
      </w:r>
      <w:r>
        <w:rPr>
          <w:rFonts w:hint="default" w:ascii="Segoe UI Emoji" w:hAnsi="Segoe UI Emoji" w:eastAsia="Segoe UI Emoji"/>
          <w:sz w:val="22"/>
        </w:rPr>
        <w:t>▷</w:t>
      </w:r>
      <w:r>
        <w:rPr>
          <w:rFonts w:hint="eastAsia" w:ascii="Segoe UI Emoji" w:hAnsi="Segoe UI Emoji" w:eastAsiaTheme="minorEastAsia"/>
          <w:sz w:val="22"/>
        </w:rPr>
        <w:t>施設・公民館・診療所</w:t>
      </w:r>
      <w:r>
        <w:rPr>
          <w:rFonts w:hint="eastAsia" w:asciiTheme="minorEastAsia" w:hAnsiTheme="minorEastAsia"/>
          <w:sz w:val="22"/>
        </w:rPr>
        <w:t>「スポーツ施設（令和８年度学校施設の開放事業について）」からダウンロードでき</w:t>
      </w:r>
      <w:r>
        <w:rPr>
          <w:rFonts w:hint="eastAsia"/>
        </w:rPr>
        <mc:AlternateContent>
          <mc:Choice Requires="wps">
            <w:drawing>
              <wp:anchor distT="0" distB="0" distL="114300" distR="114300" simplePos="0" relativeHeight="12" behindDoc="0" locked="0" layoutInCell="1" hidden="0" allowOverlap="1">
                <wp:simplePos x="0" y="0"/>
                <wp:positionH relativeFrom="column">
                  <wp:posOffset>2390775</wp:posOffset>
                </wp:positionH>
                <wp:positionV relativeFrom="paragraph">
                  <wp:posOffset>4410075</wp:posOffset>
                </wp:positionV>
                <wp:extent cx="3676650" cy="2971800"/>
                <wp:effectExtent l="635" t="635" r="29845" b="10795"/>
                <wp:wrapNone/>
                <wp:docPr id="1036" name="角丸四角形 5"/>
                <a:graphic xmlns:a="http://schemas.openxmlformats.org/drawingml/2006/main">
                  <a:graphicData uri="http://schemas.microsoft.com/office/word/2010/wordprocessingShape">
                    <wps:wsp>
                      <wps:cNvPr id="1036" name="角丸四角形 5"/>
                      <wps:cNvSpPr/>
                      <wps:spPr>
                        <a:xfrm>
                          <a:off x="0" y="0"/>
                          <a:ext cx="3676650" cy="2971800"/>
                        </a:xfrm>
                        <a:prstGeom prst="roundRect">
                          <a:avLst>
                            <a:gd name="adj" fmla="val 8856"/>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　</w:t>
                            </w:r>
                            <w:r>
                              <w:rPr>
                                <w:rFonts w:hint="default" w:asciiTheme="minorEastAsia" w:hAnsiTheme="minorEastAsia"/>
                                <w:color w:val="000000" w:themeColor="text1"/>
                              </w:rPr>
                              <w:t>担</w:t>
                            </w:r>
                            <w:r>
                              <w:rPr>
                                <w:rFonts w:hint="eastAsia" w:asciiTheme="minorEastAsia" w:hAnsiTheme="minorEastAsia"/>
                                <w:color w:val="000000" w:themeColor="text1"/>
                              </w:rPr>
                              <w:t>　</w:t>
                            </w:r>
                            <w:r>
                              <w:rPr>
                                <w:rFonts w:hint="default" w:asciiTheme="minorEastAsia" w:hAnsiTheme="minorEastAsia"/>
                                <w:color w:val="000000" w:themeColor="text1"/>
                              </w:rPr>
                              <w:t>当</w:t>
                            </w:r>
                            <w:r>
                              <w:rPr>
                                <w:rFonts w:hint="eastAsia" w:asciiTheme="minorEastAsia" w:hAnsiTheme="minorEastAsia"/>
                                <w:color w:val="000000" w:themeColor="text1"/>
                              </w:rPr>
                              <w:t>　</w:t>
                            </w:r>
                            <w:r>
                              <w:rPr>
                                <w:rFonts w:hint="default"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◎生涯文化</w:t>
                            </w:r>
                            <w:r>
                              <w:rPr>
                                <w:rFonts w:hint="default" w:asciiTheme="minorEastAsia" w:hAnsiTheme="minorEastAsia"/>
                                <w:color w:val="000000" w:themeColor="text1"/>
                              </w:rPr>
                              <w:t>スポーツ課</w:t>
                            </w:r>
                            <w:r>
                              <w:rPr>
                                <w:rFonts w:hint="eastAsia" w:asciiTheme="minorEastAsia" w:hAnsiTheme="minorEastAsia"/>
                                <w:color w:val="000000" w:themeColor="text1"/>
                              </w:rPr>
                              <w:t>　スポーツ</w:t>
                            </w:r>
                            <w:r>
                              <w:rPr>
                                <w:rFonts w:hint="default" w:asciiTheme="minorEastAsia" w:hAnsiTheme="minorEastAsia"/>
                                <w:color w:val="000000" w:themeColor="text1"/>
                              </w:rPr>
                              <w:t>振興室</w:t>
                            </w:r>
                            <w:r>
                              <w:rPr>
                                <w:rFonts w:hint="eastAsia" w:asciiTheme="minorEastAsia" w:hAnsiTheme="minorEastAsia"/>
                                <w:color w:val="000000" w:themeColor="text1"/>
                              </w:rPr>
                              <w:t>　</w:t>
                            </w:r>
                          </w:p>
                          <w:p>
                            <w:pPr>
                              <w:pStyle w:val="0"/>
                              <w:ind w:left="0" w:leftChars="0" w:firstLineChars="0"/>
                              <w:rPr>
                                <w:rFonts w:hint="default" w:asciiTheme="minorEastAsia" w:hAnsiTheme="minorEastAsia"/>
                                <w:color w:val="000000" w:themeColor="text1"/>
                              </w:rPr>
                            </w:pPr>
                            <w:r>
                              <w:rPr>
                                <w:rFonts w:hint="eastAsia" w:asciiTheme="minorEastAsia" w:hAnsiTheme="minorEastAsia"/>
                                <w:color w:val="000000" w:themeColor="text1"/>
                              </w:rPr>
                              <w:t>【鶯宿温泉スポーツセンター】</w:t>
                            </w:r>
                          </w:p>
                          <w:p>
                            <w:pPr>
                              <w:pStyle w:val="0"/>
                              <w:ind w:leftChars="0" w:firstLine="0" w:firstLineChars="0"/>
                              <w:rPr>
                                <w:rFonts w:hint="default" w:asciiTheme="minorEastAsia" w:hAnsiTheme="minorEastAsia"/>
                                <w:color w:val="000000" w:themeColor="text1"/>
                              </w:rPr>
                            </w:pPr>
                            <w:r>
                              <w:rPr>
                                <w:rFonts w:hint="eastAsia" w:asciiTheme="minorEastAsia" w:hAnsiTheme="minorEastAsia"/>
                                <w:color w:val="000000" w:themeColor="text1"/>
                              </w:rPr>
                              <w:t>（学校開放全般・旧</w:t>
                            </w:r>
                            <w:r>
                              <w:rPr>
                                <w:rFonts w:hint="default" w:asciiTheme="minorEastAsia" w:hAnsiTheme="minorEastAsia"/>
                                <w:color w:val="000000" w:themeColor="text1"/>
                              </w:rPr>
                              <w:t>西根小学校）</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019-</w:t>
                            </w:r>
                            <w:r>
                              <w:rPr>
                                <w:rFonts w:hint="default" w:asciiTheme="minorEastAsia" w:hAnsiTheme="minorEastAsia"/>
                                <w:color w:val="000000" w:themeColor="text1"/>
                              </w:rPr>
                              <w:t>681</w:t>
                            </w:r>
                            <w:r>
                              <w:rPr>
                                <w:rFonts w:hint="eastAsia" w:asciiTheme="minorEastAsia" w:hAnsiTheme="minorEastAsia"/>
                                <w:color w:val="000000" w:themeColor="text1"/>
                              </w:rPr>
                              <w:t>-</w:t>
                            </w:r>
                            <w:r>
                              <w:rPr>
                                <w:rFonts w:hint="default" w:asciiTheme="minorEastAsia" w:hAnsiTheme="minorEastAsia"/>
                                <w:color w:val="000000" w:themeColor="text1"/>
                              </w:rPr>
                              <w:t>6673</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w:t>
                            </w:r>
                            <w:r>
                              <w:rPr>
                                <w:rFonts w:hint="default" w:asciiTheme="minorEastAsia" w:hAnsiTheme="minorEastAsia"/>
                                <w:color w:val="000000" w:themeColor="text1"/>
                              </w:rPr>
                              <w:t>681</w:t>
                            </w:r>
                            <w:r>
                              <w:rPr>
                                <w:rFonts w:hint="eastAsia" w:asciiTheme="minorEastAsia" w:hAnsiTheme="minorEastAsia"/>
                                <w:color w:val="000000" w:themeColor="text1"/>
                              </w:rPr>
                              <w:t>-</w:t>
                            </w:r>
                            <w:r>
                              <w:rPr>
                                <w:rFonts w:hint="default" w:asciiTheme="minorEastAsia" w:hAnsiTheme="minorEastAsia"/>
                                <w:color w:val="000000" w:themeColor="text1"/>
                              </w:rPr>
                              <w:t>6674</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  "http://n14dn/scripts/dneo/zwmljs.exe?_=1617781624775"</w:instrText>
                            </w:r>
                            <w:r>
                              <w:rPr>
                                <w:rFonts w:hint="eastAsia"/>
                              </w:rPr>
                              <w:fldChar w:fldCharType="separate"/>
                            </w:r>
                            <w:r>
                              <w:rPr>
                                <w:rStyle w:val="26"/>
                                <w:rFonts w:hint="default"/>
                              </w:rPr>
                              <w:t>sports@town.shizukuishi.iwate.jp</w:t>
                            </w:r>
                            <w:r>
                              <w:rPr>
                                <w:rFonts w:hint="eastAsia"/>
                              </w:rPr>
                              <w:fldChar w:fldCharType="end"/>
                            </w:r>
                          </w:p>
                          <w:p>
                            <w:pPr>
                              <w:pStyle w:val="0"/>
                              <w:jc w:val="center"/>
                              <w:rPr>
                                <w:rFonts w:hint="default" w:asciiTheme="minorEastAsia" w:hAnsiTheme="minorEastAsia"/>
                                <w:color w:val="000000" w:themeColor="text1"/>
                              </w:rPr>
                            </w:pPr>
                          </w:p>
                          <w:p>
                            <w:pPr>
                              <w:pStyle w:val="0"/>
                              <w:rPr>
                                <w:rFonts w:hint="default" w:asciiTheme="minorEastAsia" w:hAnsiTheme="minorEastAsia"/>
                                <w:color w:val="FF0000"/>
                              </w:rPr>
                            </w:pPr>
                            <w:r>
                              <w:rPr>
                                <w:rFonts w:hint="eastAsia" w:asciiTheme="minorEastAsia" w:hAnsiTheme="minorEastAsia"/>
                                <w:color w:val="000000" w:themeColor="text1"/>
                              </w:rPr>
                              <w:t>◎総合政策</w:t>
                            </w:r>
                            <w:r>
                              <w:rPr>
                                <w:rFonts w:hint="default" w:asciiTheme="minorEastAsia" w:hAnsiTheme="minorEastAsia"/>
                                <w:color w:val="000000" w:themeColor="text1"/>
                              </w:rPr>
                              <w:t>課</w:t>
                            </w:r>
                            <w:r>
                              <w:rPr>
                                <w:rFonts w:hint="eastAsia" w:asciiTheme="minorEastAsia" w:hAnsiTheme="minorEastAsia"/>
                                <w:color w:val="000000" w:themeColor="text1"/>
                              </w:rPr>
                              <w:t>　政策推進</w:t>
                            </w:r>
                            <w:r>
                              <w:rPr>
                                <w:rFonts w:hint="default" w:asciiTheme="minorEastAsia" w:hAnsiTheme="minorEastAsia"/>
                                <w:color w:val="000000" w:themeColor="text1"/>
                              </w:rPr>
                              <w:t>係</w:t>
                            </w:r>
                          </w:p>
                          <w:p>
                            <w:pPr>
                              <w:pStyle w:val="0"/>
                              <w:rPr>
                                <w:rFonts w:hint="default" w:asciiTheme="minorEastAsia" w:hAnsiTheme="minorEastAsia"/>
                                <w:color w:val="000000" w:themeColor="text1"/>
                              </w:rPr>
                            </w:pPr>
                            <w:r>
                              <w:rPr>
                                <w:rFonts w:hint="eastAsia" w:asciiTheme="minorEastAsia" w:hAnsiTheme="minorEastAsia"/>
                                <w:color w:val="000000" w:themeColor="text1"/>
                              </w:rPr>
                              <w:t>（旧橋場</w:t>
                            </w:r>
                            <w:r>
                              <w:rPr>
                                <w:rFonts w:hint="default" w:asciiTheme="minorEastAsia" w:hAnsiTheme="minorEastAsia"/>
                                <w:color w:val="000000" w:themeColor="text1"/>
                              </w:rPr>
                              <w:t>小学校・</w:t>
                            </w:r>
                            <w:r>
                              <w:rPr>
                                <w:rFonts w:hint="eastAsia" w:asciiTheme="minorEastAsia" w:hAnsiTheme="minorEastAsia"/>
                                <w:color w:val="000000" w:themeColor="text1"/>
                              </w:rPr>
                              <w:t>旧</w:t>
                            </w:r>
                            <w:r>
                              <w:rPr>
                                <w:rFonts w:hint="default" w:asciiTheme="minorEastAsia" w:hAnsiTheme="minorEastAsia"/>
                                <w:color w:val="000000" w:themeColor="text1"/>
                              </w:rPr>
                              <w:t>大村小学校）</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w:t>
                            </w:r>
                            <w:r>
                              <w:rPr>
                                <w:rFonts w:hint="default" w:asciiTheme="minorEastAsia" w:hAnsiTheme="minorEastAsia"/>
                                <w:color w:val="000000" w:themeColor="text1"/>
                              </w:rPr>
                              <w:t>19-6</w:t>
                            </w:r>
                            <w:r>
                              <w:rPr>
                                <w:rFonts w:hint="eastAsia" w:asciiTheme="minorEastAsia" w:hAnsiTheme="minorEastAsia"/>
                                <w:color w:val="000000" w:themeColor="text1"/>
                              </w:rPr>
                              <w:t>92-6572</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019-692-1311</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"mailto:chiikizukuri@town.shizukuishi.iwate.jp"</w:instrText>
                            </w:r>
                            <w:r>
                              <w:rPr>
                                <w:rFonts w:hint="eastAsia"/>
                              </w:rPr>
                              <w:fldChar w:fldCharType="separate"/>
                            </w:r>
                            <w:r>
                              <w:rPr>
                                <w:rStyle w:val="26"/>
                                <w:rFonts w:hint="default"/>
                              </w:rPr>
                              <w:t>chiikizukuri@town.shizukuishi.iwate.jp</w:t>
                            </w:r>
                            <w:r>
                              <w:rPr>
                                <w:rFonts w:hint="eastAsia"/>
                              </w:rPr>
                              <w:fldChar w:fldCharType="end"/>
                            </w:r>
                          </w:p>
                          <w:p>
                            <w:pPr>
                              <w:pStyle w:val="0"/>
                              <w:ind w:firstLine="210" w:firstLineChars="10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観光商工課（</w:t>
                            </w:r>
                            <w:r>
                              <w:rPr>
                                <w:rFonts w:hint="eastAsia" w:asciiTheme="minorEastAsia" w:hAnsiTheme="minorEastAsia"/>
                                <w:color w:val="000000" w:themeColor="text1"/>
                              </w:rPr>
                              <w:t>旧上長山小学校</w:t>
                            </w:r>
                            <w:r>
                              <w:rPr>
                                <w:rFonts w:hint="default"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019-692-6416</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019-692-5208</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  "http://n14dn/scripts/dneo/zwmljs.exe"</w:instrText>
                            </w:r>
                            <w:r>
                              <w:rPr>
                                <w:rFonts w:hint="eastAsia"/>
                              </w:rPr>
                              <w:fldChar w:fldCharType="separate"/>
                            </w:r>
                            <w:r>
                              <w:rPr>
                                <w:rStyle w:val="26"/>
                                <w:rFonts w:hint="eastAsia"/>
                              </w:rPr>
                              <w:t>kouryu@</w:t>
                            </w:r>
                            <w:r>
                              <w:rPr>
                                <w:rStyle w:val="26"/>
                                <w:rFonts w:hint="default"/>
                              </w:rPr>
                              <w:t>town.shizukuishi.iwate.jp</w:t>
                            </w:r>
                            <w:r>
                              <w:rPr>
                                <w:rFonts w:hint="eastAsia"/>
                              </w:rPr>
                              <w:fldChar w:fldCharType="end"/>
                            </w:r>
                          </w:p>
                        </w:txbxContent>
                      </wps:txbx>
                      <wps:bodyPr rot="0" vertOverflow="overflow" horzOverflow="overflow" wrap="square" numCol="1" spcCol="0" rtlCol="0" fromWordArt="0" anchor="ctr" anchorCtr="0" forceAA="0" compatLnSpc="1"/>
                    </wps:wsp>
                  </a:graphicData>
                </a:graphic>
              </wp:anchor>
            </w:drawing>
          </mc:Choice>
          <mc:Fallback>
            <w:pict>
              <v:roundrect id="角丸四角形 5" style="mso-position-vertical-relative:text;z-index:12;mso-wrap-distance-left:9pt;width:289.5pt;height:234pt;mso-position-horizontal-relative:text;position:absolute;margin-left:188.25pt;margin-top:347.25pt;mso-wrap-distance-bottom:0pt;mso-wrap-distance-right:9pt;mso-wrap-distance-top:0pt;v-text-anchor:middle;" o:spid="_x0000_s1036" o:allowincell="t" o:allowoverlap="t" filled="f" stroked="t" strokecolor="#000000 [3213]" strokeweight="1pt" o:spt="2" arcsize="5804f">
                <v:fill/>
                <v:stroke linestyle="single" endcap="flat" dashstyle="solid" filltype="solid"/>
                <v:textbox style="layout-flow:horizontal;">
                  <w:txbxContent>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　</w:t>
                      </w:r>
                      <w:r>
                        <w:rPr>
                          <w:rFonts w:hint="default" w:asciiTheme="minorEastAsia" w:hAnsiTheme="minorEastAsia"/>
                          <w:color w:val="000000" w:themeColor="text1"/>
                        </w:rPr>
                        <w:t>担</w:t>
                      </w:r>
                      <w:r>
                        <w:rPr>
                          <w:rFonts w:hint="eastAsia" w:asciiTheme="minorEastAsia" w:hAnsiTheme="minorEastAsia"/>
                          <w:color w:val="000000" w:themeColor="text1"/>
                        </w:rPr>
                        <w:t>　</w:t>
                      </w:r>
                      <w:r>
                        <w:rPr>
                          <w:rFonts w:hint="default" w:asciiTheme="minorEastAsia" w:hAnsiTheme="minorEastAsia"/>
                          <w:color w:val="000000" w:themeColor="text1"/>
                        </w:rPr>
                        <w:t>当</w:t>
                      </w:r>
                      <w:r>
                        <w:rPr>
                          <w:rFonts w:hint="eastAsia" w:asciiTheme="minorEastAsia" w:hAnsiTheme="minorEastAsia"/>
                          <w:color w:val="000000" w:themeColor="text1"/>
                        </w:rPr>
                        <w:t>　</w:t>
                      </w:r>
                      <w:r>
                        <w:rPr>
                          <w:rFonts w:hint="default"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◎生涯文化</w:t>
                      </w:r>
                      <w:r>
                        <w:rPr>
                          <w:rFonts w:hint="default" w:asciiTheme="minorEastAsia" w:hAnsiTheme="minorEastAsia"/>
                          <w:color w:val="000000" w:themeColor="text1"/>
                        </w:rPr>
                        <w:t>スポーツ課</w:t>
                      </w:r>
                      <w:r>
                        <w:rPr>
                          <w:rFonts w:hint="eastAsia" w:asciiTheme="minorEastAsia" w:hAnsiTheme="minorEastAsia"/>
                          <w:color w:val="000000" w:themeColor="text1"/>
                        </w:rPr>
                        <w:t>　スポーツ</w:t>
                      </w:r>
                      <w:r>
                        <w:rPr>
                          <w:rFonts w:hint="default" w:asciiTheme="minorEastAsia" w:hAnsiTheme="minorEastAsia"/>
                          <w:color w:val="000000" w:themeColor="text1"/>
                        </w:rPr>
                        <w:t>振興室</w:t>
                      </w:r>
                      <w:r>
                        <w:rPr>
                          <w:rFonts w:hint="eastAsia" w:asciiTheme="minorEastAsia" w:hAnsiTheme="minorEastAsia"/>
                          <w:color w:val="000000" w:themeColor="text1"/>
                        </w:rPr>
                        <w:t>　</w:t>
                      </w:r>
                    </w:p>
                    <w:p>
                      <w:pPr>
                        <w:pStyle w:val="0"/>
                        <w:ind w:left="0" w:leftChars="0" w:firstLineChars="0"/>
                        <w:rPr>
                          <w:rFonts w:hint="default" w:asciiTheme="minorEastAsia" w:hAnsiTheme="minorEastAsia"/>
                          <w:color w:val="000000" w:themeColor="text1"/>
                        </w:rPr>
                      </w:pPr>
                      <w:r>
                        <w:rPr>
                          <w:rFonts w:hint="eastAsia" w:asciiTheme="minorEastAsia" w:hAnsiTheme="minorEastAsia"/>
                          <w:color w:val="000000" w:themeColor="text1"/>
                        </w:rPr>
                        <w:t>【鶯宿温泉スポーツセンター】</w:t>
                      </w:r>
                    </w:p>
                    <w:p>
                      <w:pPr>
                        <w:pStyle w:val="0"/>
                        <w:ind w:leftChars="0" w:firstLine="0" w:firstLineChars="0"/>
                        <w:rPr>
                          <w:rFonts w:hint="default" w:asciiTheme="minorEastAsia" w:hAnsiTheme="minorEastAsia"/>
                          <w:color w:val="000000" w:themeColor="text1"/>
                        </w:rPr>
                      </w:pPr>
                      <w:r>
                        <w:rPr>
                          <w:rFonts w:hint="eastAsia" w:asciiTheme="minorEastAsia" w:hAnsiTheme="minorEastAsia"/>
                          <w:color w:val="000000" w:themeColor="text1"/>
                        </w:rPr>
                        <w:t>（学校開放全般・旧</w:t>
                      </w:r>
                      <w:r>
                        <w:rPr>
                          <w:rFonts w:hint="default" w:asciiTheme="minorEastAsia" w:hAnsiTheme="minorEastAsia"/>
                          <w:color w:val="000000" w:themeColor="text1"/>
                        </w:rPr>
                        <w:t>西根小学校）</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019-</w:t>
                      </w:r>
                      <w:r>
                        <w:rPr>
                          <w:rFonts w:hint="default" w:asciiTheme="minorEastAsia" w:hAnsiTheme="minorEastAsia"/>
                          <w:color w:val="000000" w:themeColor="text1"/>
                        </w:rPr>
                        <w:t>681</w:t>
                      </w:r>
                      <w:r>
                        <w:rPr>
                          <w:rFonts w:hint="eastAsia" w:asciiTheme="minorEastAsia" w:hAnsiTheme="minorEastAsia"/>
                          <w:color w:val="000000" w:themeColor="text1"/>
                        </w:rPr>
                        <w:t>-</w:t>
                      </w:r>
                      <w:r>
                        <w:rPr>
                          <w:rFonts w:hint="default" w:asciiTheme="minorEastAsia" w:hAnsiTheme="minorEastAsia"/>
                          <w:color w:val="000000" w:themeColor="text1"/>
                        </w:rPr>
                        <w:t>6673</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w:t>
                      </w:r>
                      <w:r>
                        <w:rPr>
                          <w:rFonts w:hint="default" w:asciiTheme="minorEastAsia" w:hAnsiTheme="minorEastAsia"/>
                          <w:color w:val="000000" w:themeColor="text1"/>
                        </w:rPr>
                        <w:t>681</w:t>
                      </w:r>
                      <w:r>
                        <w:rPr>
                          <w:rFonts w:hint="eastAsia" w:asciiTheme="minorEastAsia" w:hAnsiTheme="minorEastAsia"/>
                          <w:color w:val="000000" w:themeColor="text1"/>
                        </w:rPr>
                        <w:t>-</w:t>
                      </w:r>
                      <w:r>
                        <w:rPr>
                          <w:rFonts w:hint="default" w:asciiTheme="minorEastAsia" w:hAnsiTheme="minorEastAsia"/>
                          <w:color w:val="000000" w:themeColor="text1"/>
                        </w:rPr>
                        <w:t>6674</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  "http://n14dn/scripts/dneo/zwmljs.exe?_=1617781624775"</w:instrText>
                      </w:r>
                      <w:r>
                        <w:rPr>
                          <w:rFonts w:hint="eastAsia"/>
                        </w:rPr>
                        <w:fldChar w:fldCharType="separate"/>
                      </w:r>
                      <w:r>
                        <w:rPr>
                          <w:rStyle w:val="26"/>
                          <w:rFonts w:hint="default"/>
                        </w:rPr>
                        <w:t>sports@town.shizukuishi.iwate.jp</w:t>
                      </w:r>
                      <w:r>
                        <w:rPr>
                          <w:rFonts w:hint="eastAsia"/>
                        </w:rPr>
                        <w:fldChar w:fldCharType="end"/>
                      </w:r>
                    </w:p>
                    <w:p>
                      <w:pPr>
                        <w:pStyle w:val="0"/>
                        <w:jc w:val="center"/>
                        <w:rPr>
                          <w:rFonts w:hint="default" w:asciiTheme="minorEastAsia" w:hAnsiTheme="minorEastAsia"/>
                          <w:color w:val="000000" w:themeColor="text1"/>
                        </w:rPr>
                      </w:pPr>
                    </w:p>
                    <w:p>
                      <w:pPr>
                        <w:pStyle w:val="0"/>
                        <w:rPr>
                          <w:rFonts w:hint="default" w:asciiTheme="minorEastAsia" w:hAnsiTheme="minorEastAsia"/>
                          <w:color w:val="FF0000"/>
                        </w:rPr>
                      </w:pPr>
                      <w:r>
                        <w:rPr>
                          <w:rFonts w:hint="eastAsia" w:asciiTheme="minorEastAsia" w:hAnsiTheme="minorEastAsia"/>
                          <w:color w:val="000000" w:themeColor="text1"/>
                        </w:rPr>
                        <w:t>◎総合政策</w:t>
                      </w:r>
                      <w:r>
                        <w:rPr>
                          <w:rFonts w:hint="default" w:asciiTheme="minorEastAsia" w:hAnsiTheme="minorEastAsia"/>
                          <w:color w:val="000000" w:themeColor="text1"/>
                        </w:rPr>
                        <w:t>課</w:t>
                      </w:r>
                      <w:r>
                        <w:rPr>
                          <w:rFonts w:hint="eastAsia" w:asciiTheme="minorEastAsia" w:hAnsiTheme="minorEastAsia"/>
                          <w:color w:val="000000" w:themeColor="text1"/>
                        </w:rPr>
                        <w:t>　政策推進</w:t>
                      </w:r>
                      <w:r>
                        <w:rPr>
                          <w:rFonts w:hint="default" w:asciiTheme="minorEastAsia" w:hAnsiTheme="minorEastAsia"/>
                          <w:color w:val="000000" w:themeColor="text1"/>
                        </w:rPr>
                        <w:t>係</w:t>
                      </w:r>
                    </w:p>
                    <w:p>
                      <w:pPr>
                        <w:pStyle w:val="0"/>
                        <w:rPr>
                          <w:rFonts w:hint="default" w:asciiTheme="minorEastAsia" w:hAnsiTheme="minorEastAsia"/>
                          <w:color w:val="000000" w:themeColor="text1"/>
                        </w:rPr>
                      </w:pPr>
                      <w:r>
                        <w:rPr>
                          <w:rFonts w:hint="eastAsia" w:asciiTheme="minorEastAsia" w:hAnsiTheme="minorEastAsia"/>
                          <w:color w:val="000000" w:themeColor="text1"/>
                        </w:rPr>
                        <w:t>（旧橋場</w:t>
                      </w:r>
                      <w:r>
                        <w:rPr>
                          <w:rFonts w:hint="default" w:asciiTheme="minorEastAsia" w:hAnsiTheme="minorEastAsia"/>
                          <w:color w:val="000000" w:themeColor="text1"/>
                        </w:rPr>
                        <w:t>小学校・</w:t>
                      </w:r>
                      <w:r>
                        <w:rPr>
                          <w:rFonts w:hint="eastAsia" w:asciiTheme="minorEastAsia" w:hAnsiTheme="minorEastAsia"/>
                          <w:color w:val="000000" w:themeColor="text1"/>
                        </w:rPr>
                        <w:t>旧</w:t>
                      </w:r>
                      <w:r>
                        <w:rPr>
                          <w:rFonts w:hint="default" w:asciiTheme="minorEastAsia" w:hAnsiTheme="minorEastAsia"/>
                          <w:color w:val="000000" w:themeColor="text1"/>
                        </w:rPr>
                        <w:t>大村小学校）</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w:t>
                      </w:r>
                      <w:r>
                        <w:rPr>
                          <w:rFonts w:hint="default" w:asciiTheme="minorEastAsia" w:hAnsiTheme="minorEastAsia"/>
                          <w:color w:val="000000" w:themeColor="text1"/>
                        </w:rPr>
                        <w:t>19-6</w:t>
                      </w:r>
                      <w:r>
                        <w:rPr>
                          <w:rFonts w:hint="eastAsia" w:asciiTheme="minorEastAsia" w:hAnsiTheme="minorEastAsia"/>
                          <w:color w:val="000000" w:themeColor="text1"/>
                        </w:rPr>
                        <w:t>92-6572</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019-692-1311</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"mailto:chiikizukuri@town.shizukuishi.iwate.jp"</w:instrText>
                      </w:r>
                      <w:r>
                        <w:rPr>
                          <w:rFonts w:hint="eastAsia"/>
                        </w:rPr>
                        <w:fldChar w:fldCharType="separate"/>
                      </w:r>
                      <w:r>
                        <w:rPr>
                          <w:rStyle w:val="26"/>
                          <w:rFonts w:hint="default"/>
                        </w:rPr>
                        <w:t>chiikizukuri@town.shizukuishi.iwate.jp</w:t>
                      </w:r>
                      <w:r>
                        <w:rPr>
                          <w:rFonts w:hint="eastAsia"/>
                        </w:rPr>
                        <w:fldChar w:fldCharType="end"/>
                      </w:r>
                    </w:p>
                    <w:p>
                      <w:pPr>
                        <w:pStyle w:val="0"/>
                        <w:ind w:firstLine="210" w:firstLineChars="10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観光商工課（</w:t>
                      </w:r>
                      <w:r>
                        <w:rPr>
                          <w:rFonts w:hint="eastAsia" w:asciiTheme="minorEastAsia" w:hAnsiTheme="minorEastAsia"/>
                          <w:color w:val="000000" w:themeColor="text1"/>
                        </w:rPr>
                        <w:t>旧上長山小学校</w:t>
                      </w:r>
                      <w:r>
                        <w:rPr>
                          <w:rFonts w:hint="default"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TEL</w:t>
                      </w:r>
                      <w:r>
                        <w:rPr>
                          <w:rFonts w:hint="eastAsia" w:asciiTheme="minorEastAsia" w:hAnsiTheme="minorEastAsia"/>
                          <w:color w:val="000000" w:themeColor="text1"/>
                        </w:rPr>
                        <w:t>／</w:t>
                      </w:r>
                      <w:r>
                        <w:rPr>
                          <w:rFonts w:hint="eastAsia" w:asciiTheme="minorEastAsia" w:hAnsiTheme="minorEastAsia"/>
                          <w:color w:val="000000" w:themeColor="text1"/>
                        </w:rPr>
                        <w:t>019-692-6416</w:t>
                      </w:r>
                      <w:r>
                        <w:rPr>
                          <w:rFonts w:hint="eastAsia" w:asciiTheme="minorEastAsia" w:hAnsiTheme="minorEastAsia"/>
                          <w:color w:val="000000" w:themeColor="text1"/>
                        </w:rPr>
                        <w:t>　　</w:t>
                      </w:r>
                      <w:r>
                        <w:rPr>
                          <w:rFonts w:hint="default" w:asciiTheme="minorEastAsia" w:hAnsiTheme="minorEastAsia"/>
                          <w:color w:val="000000" w:themeColor="text1"/>
                        </w:rPr>
                        <w:t>FAX</w:t>
                      </w:r>
                      <w:r>
                        <w:rPr>
                          <w:rFonts w:hint="eastAsia" w:asciiTheme="minorEastAsia" w:hAnsiTheme="minorEastAsia"/>
                          <w:color w:val="000000" w:themeColor="text1"/>
                        </w:rPr>
                        <w:t>／</w:t>
                      </w:r>
                      <w:r>
                        <w:rPr>
                          <w:rFonts w:hint="eastAsia" w:asciiTheme="minorEastAsia" w:hAnsiTheme="minorEastAsia"/>
                          <w:color w:val="000000" w:themeColor="text1"/>
                        </w:rPr>
                        <w:t>019-692-5208</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Mail</w:t>
                      </w:r>
                      <w:r>
                        <w:rPr>
                          <w:rFonts w:hint="eastAsia" w:asciiTheme="minorEastAsia" w:hAnsiTheme="minorEastAsia"/>
                          <w:color w:val="000000" w:themeColor="text1"/>
                        </w:rPr>
                        <w:t>／</w:t>
                      </w:r>
                      <w:r>
                        <w:rPr>
                          <w:rFonts w:hint="eastAsia"/>
                        </w:rPr>
                        <w:fldChar w:fldCharType="begin"/>
                      </w:r>
                      <w:r>
                        <w:rPr>
                          <w:rFonts w:hint="eastAsia"/>
                        </w:rPr>
                        <w:instrText xml:space="preserve"> HYPERLINK ""  "http://n14dn/scripts/dneo/zwmljs.exe"</w:instrText>
                      </w:r>
                      <w:r>
                        <w:rPr>
                          <w:rFonts w:hint="eastAsia"/>
                        </w:rPr>
                        <w:fldChar w:fldCharType="separate"/>
                      </w:r>
                      <w:r>
                        <w:rPr>
                          <w:rStyle w:val="26"/>
                          <w:rFonts w:hint="eastAsia"/>
                        </w:rPr>
                        <w:t>kouryu@</w:t>
                      </w:r>
                      <w:r>
                        <w:rPr>
                          <w:rStyle w:val="26"/>
                          <w:rFonts w:hint="default"/>
                        </w:rPr>
                        <w:t>town.shizukuishi.iwate.jp</w:t>
                      </w:r>
                      <w:r>
                        <w:rPr>
                          <w:rFonts w:hint="eastAsia"/>
                        </w:rPr>
                        <w:fldChar w:fldCharType="end"/>
                      </w:r>
                    </w:p>
                  </w:txbxContent>
                </v:textbox>
                <v:imagedata o:title=""/>
                <w10:wrap type="none" anchorx="text" anchory="text"/>
              </v:roundrect>
            </w:pict>
          </mc:Fallback>
        </mc:AlternateContent>
      </w:r>
      <w:r>
        <w:rPr>
          <w:rFonts w:hint="eastAsia" w:asciiTheme="minorEastAsia" w:hAnsiTheme="minorEastAsia"/>
          <w:sz w:val="22"/>
        </w:rPr>
        <w:t>ますので、ご利用ください。</w:t>
      </w:r>
    </w:p>
    <w:sectPr>
      <w:footerReference r:id="rId5" w:type="default"/>
      <w:pgSz w:w="11906" w:h="16838"/>
      <w:pgMar w:top="1134" w:right="1077" w:bottom="1134" w:left="1077" w:header="851" w:footer="850" w:gutter="0"/>
      <w:pgNumType w:start="14"/>
      <w:cols w:space="720"/>
      <w:textDirection w:val="lrTb"/>
      <w:docGrid w:type="lines" w:linePitch="282"/>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r>
      <w:rPr>
        <w:rFonts w:hint="eastAsia"/>
      </w:rPr>
      <w:fldChar w:fldCharType="begin"/>
    </w:r>
    <w:r>
      <w:rPr>
        <w:rFonts w:hint="eastAsia"/>
      </w:rPr>
      <w:instrText xml:space="preserve">PAGE  \* MERGEFORMAT </w:instrText>
    </w:r>
    <w:r>
      <w:rPr>
        <w:rFonts w:hint="eastAsia"/>
      </w:rPr>
      <w:fldChar w:fldCharType="separate"/>
    </w:r>
    <w:r>
      <w:rPr>
        <w:rFonts w:hint="eastAsia" w:asciiTheme="minorEastAsia" w:hAnsiTheme="minorEastAsia" w:eastAsiaTheme="minorEastAsia"/>
        <w:sz w:val="22"/>
      </w:rPr>
      <w:t>15</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34">
          <o:proxy start="" idref="#_x0000_s0" connectloc="-1"/>
          <o:proxy end="" idref="#_x0000_s0" connectloc="-1"/>
        </o:r>
        <o:r id="V:Rule12" type="connector" idref="#_x0000_s103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Hyperlink"/>
    <w:basedOn w:val="10"/>
    <w:next w:val="26"/>
    <w:link w:val="0"/>
    <w:uiPriority w:val="0"/>
    <w:rPr>
      <w:color w:val="0000FF" w:themeColor="hyperlink"/>
      <w:u w:val="singl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page number"/>
    <w:basedOn w:val="10"/>
    <w:next w:val="29"/>
    <w:link w:val="0"/>
    <w:uiPriority w:val="0"/>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2325</TotalTime>
  <Pages>2</Pages>
  <Words>35</Words>
  <Characters>1301</Characters>
  <Application>JUST Note</Application>
  <Lines>72</Lines>
  <Paragraphs>45</Paragraphs>
  <Company>Microsoft</Company>
  <CharactersWithSpaces>1353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H2403-20</dc:creator>
  <cp:lastModifiedBy>20230901-08</cp:lastModifiedBy>
  <cp:lastPrinted>2026-04-24T00:55:51Z</cp:lastPrinted>
  <dcterms:created xsi:type="dcterms:W3CDTF">2018-02-28T01:41:00Z</dcterms:created>
  <dcterms:modified xsi:type="dcterms:W3CDTF">2026-04-24T00:56:36Z</dcterms:modified>
  <cp:revision>193</cp:revision>
</cp:coreProperties>
</file>