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雫石町長　　様</w:t>
      </w:r>
    </w:p>
    <w:p>
      <w:pPr>
        <w:pStyle w:val="0"/>
        <w:spacing w:line="240" w:lineRule="auto"/>
        <w:jc w:val="left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186"/>
          <w:kern w:val="0"/>
          <w:sz w:val="21"/>
          <w:fitText w:val="1377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377" w:id="1"/>
        </w:rPr>
        <w:t>地</w:t>
      </w:r>
    </w:p>
    <w:p>
      <w:pPr>
        <w:pStyle w:val="0"/>
        <w:spacing w:line="240" w:lineRule="auto"/>
        <w:ind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商号又は名称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186"/>
          <w:kern w:val="0"/>
          <w:sz w:val="21"/>
          <w:fitText w:val="1377" w:id="2"/>
        </w:rPr>
        <w:t>代表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377" w:id="2"/>
        </w:rPr>
        <w:t>者</w:t>
      </w:r>
      <w:r>
        <w:rPr>
          <w:rFonts w:hint="eastAsia"/>
        </w:rPr>
        <w:t>　　　　　　　　　　　印</w:t>
      </w:r>
      <w:bookmarkStart w:id="0" w:name="_GoBack"/>
      <w:bookmarkEnd w:id="0"/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overflowPunct w:val="1"/>
        <w:jc w:val="center"/>
        <w:rPr>
          <w:rFonts w:hint="default"/>
          <w:sz w:val="21"/>
        </w:rPr>
      </w:pPr>
      <w:r>
        <w:rPr>
          <w:rFonts w:hint="eastAsia"/>
          <w:sz w:val="21"/>
        </w:rPr>
        <w:t>業務実施体制表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雫石町公開型地理情報システム（</w:t>
      </w:r>
      <w:r>
        <w:rPr>
          <w:rFonts w:hint="eastAsia"/>
          <w:sz w:val="21"/>
        </w:rPr>
        <w:t>GIS</w:t>
      </w:r>
      <w:r>
        <w:rPr>
          <w:rFonts w:hint="eastAsia"/>
          <w:sz w:val="21"/>
        </w:rPr>
        <w:t>）構築業務委託の実施体制は次のとおりです。</w:t>
      </w:r>
    </w:p>
    <w:tbl>
      <w:tblPr>
        <w:tblStyle w:val="25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3117"/>
        <w:gridCol w:w="2124"/>
        <w:gridCol w:w="2669"/>
      </w:tblGrid>
      <w:tr>
        <w:trPr/>
        <w:tc>
          <w:tcPr>
            <w:tcW w:w="112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　割</w:t>
            </w:r>
          </w:p>
        </w:tc>
        <w:tc>
          <w:tcPr>
            <w:tcW w:w="311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役職・氏名・所属</w:t>
            </w:r>
          </w:p>
        </w:tc>
        <w:tc>
          <w:tcPr>
            <w:tcW w:w="2124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66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本業務において担当する業務内容</w:t>
            </w:r>
          </w:p>
        </w:tc>
      </w:tr>
      <w:tr>
        <w:trPr>
          <w:trHeight w:val="1700" w:hRule="atLeast"/>
        </w:trPr>
        <w:tc>
          <w:tcPr>
            <w:tcW w:w="112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管理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技術者</w:t>
            </w:r>
          </w:p>
        </w:tc>
        <w:tc>
          <w:tcPr>
            <w:tcW w:w="3117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66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</w:p>
        </w:tc>
      </w:tr>
      <w:tr>
        <w:trPr>
          <w:trHeight w:val="1700" w:hRule="atLeast"/>
        </w:trPr>
        <w:tc>
          <w:tcPr>
            <w:tcW w:w="112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照査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技術者</w:t>
            </w:r>
          </w:p>
        </w:tc>
        <w:tc>
          <w:tcPr>
            <w:tcW w:w="3117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66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</w:p>
        </w:tc>
      </w:tr>
      <w:tr>
        <w:trPr>
          <w:trHeight w:val="1700" w:hRule="atLeast"/>
        </w:trPr>
        <w:tc>
          <w:tcPr>
            <w:tcW w:w="112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技術者</w:t>
            </w:r>
          </w:p>
        </w:tc>
        <w:tc>
          <w:tcPr>
            <w:tcW w:w="3117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line="340" w:lineRule="exact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66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※　配置を予定している者全員について記入すること。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※　記入欄が不足する場合は、適宜追加して記載すること。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417" w:bottom="1418" w:left="1417" w:header="851" w:footer="992" w:gutter="0"/>
      <w:cols w:space="720"/>
      <w:textDirection w:val="lrTb"/>
      <w:docGrid w:type="linesAndChars" w:linePitch="466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70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（様式第６号）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6"/>
  <w:drawingGridHorizontalSpacing w:val="229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1</Words>
  <Characters>218</Characters>
  <Application>JUST Note</Application>
  <Lines>51</Lines>
  <Paragraphs>44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2018-04-14T04:37:41Z</dcterms:modified>
  <cp:revision>3</cp:revision>
</cp:coreProperties>
</file>