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03D" w:rsidRPr="00792CFA" w:rsidRDefault="001C503D" w:rsidP="007B0C45">
      <w:pPr>
        <w:tabs>
          <w:tab w:val="left" w:pos="142"/>
          <w:tab w:val="left" w:pos="284"/>
        </w:tabs>
        <w:autoSpaceDE w:val="0"/>
        <w:autoSpaceDN w:val="0"/>
        <w:adjustRightInd w:val="0"/>
        <w:jc w:val="center"/>
        <w:rPr>
          <w:rFonts w:ascii="ＭＳ ゴシック" w:eastAsia="ＭＳ ゴシック" w:hAnsi="ＭＳ ゴシック" w:cs="TTCCt00CID-WinCharSetFFFF-H"/>
          <w:kern w:val="0"/>
          <w:sz w:val="22"/>
        </w:rPr>
      </w:pPr>
      <w:r w:rsidRPr="00792CFA">
        <w:rPr>
          <w:rFonts w:ascii="ＭＳ ゴシック" w:eastAsia="ＭＳ ゴシック" w:hAnsi="ＭＳ ゴシック" w:cs="TTCCt00CID-WinCharSetFFFF-H" w:hint="eastAsia"/>
          <w:kern w:val="0"/>
          <w:sz w:val="22"/>
        </w:rPr>
        <w:t>雫石</w:t>
      </w:r>
      <w:r w:rsidR="00BF4B42">
        <w:rPr>
          <w:rFonts w:ascii="ＭＳ ゴシック" w:eastAsia="ＭＳ ゴシック" w:hAnsi="ＭＳ ゴシック" w:cs="TTCCt00CID-WinCharSetFFFF-H" w:hint="eastAsia"/>
          <w:kern w:val="0"/>
          <w:sz w:val="22"/>
        </w:rPr>
        <w:t>銀河ステーション</w:t>
      </w:r>
      <w:r w:rsidRPr="00792CFA">
        <w:rPr>
          <w:rFonts w:ascii="ＭＳ ゴシック" w:eastAsia="ＭＳ ゴシック" w:hAnsi="ＭＳ ゴシック" w:cs="TTCCt00CID-WinCharSetFFFF-H" w:hint="eastAsia"/>
          <w:kern w:val="0"/>
          <w:sz w:val="22"/>
        </w:rPr>
        <w:t>指定管理者募集要項</w:t>
      </w:r>
    </w:p>
    <w:p w:rsidR="00ED3096" w:rsidRPr="00DB22D6" w:rsidRDefault="00ED3096" w:rsidP="001C503D">
      <w:pPr>
        <w:autoSpaceDE w:val="0"/>
        <w:autoSpaceDN w:val="0"/>
        <w:adjustRightInd w:val="0"/>
        <w:jc w:val="left"/>
        <w:rPr>
          <w:rFonts w:ascii="ＭＳ 明朝" w:eastAsia="ＭＳ 明朝" w:hAnsi="ＭＳ 明朝" w:cs="TTCCt00CID-WinCharSetFFFF-H"/>
          <w:kern w:val="0"/>
          <w:szCs w:val="21"/>
        </w:rPr>
      </w:pPr>
    </w:p>
    <w:p w:rsidR="001C503D" w:rsidRDefault="001C503D" w:rsidP="001C503D">
      <w:pPr>
        <w:autoSpaceDE w:val="0"/>
        <w:autoSpaceDN w:val="0"/>
        <w:adjustRightInd w:val="0"/>
        <w:jc w:val="left"/>
        <w:rPr>
          <w:rFonts w:ascii="ＭＳ 明朝" w:eastAsia="ＭＳ 明朝" w:hAnsi="ＭＳ 明朝" w:cs="TTCCt00CID-WinCharSetFFFF-H"/>
          <w:kern w:val="0"/>
          <w:szCs w:val="21"/>
        </w:rPr>
      </w:pPr>
      <w:r w:rsidRPr="00DB22D6">
        <w:rPr>
          <w:rFonts w:ascii="ＭＳ 明朝" w:eastAsia="ＭＳ 明朝" w:hAnsi="ＭＳ 明朝" w:cs="TTCCt00CID-WinCharSetFFFF-H" w:hint="eastAsia"/>
          <w:kern w:val="0"/>
          <w:szCs w:val="21"/>
        </w:rPr>
        <w:t xml:space="preserve">　雫石町公の施設</w:t>
      </w:r>
      <w:r w:rsidR="005579DE">
        <w:rPr>
          <w:rFonts w:ascii="ＭＳ 明朝" w:eastAsia="ＭＳ 明朝" w:hAnsi="ＭＳ 明朝" w:cs="TTCCt00CID-WinCharSetFFFF-H" w:hint="eastAsia"/>
          <w:kern w:val="0"/>
          <w:szCs w:val="21"/>
        </w:rPr>
        <w:t>の</w:t>
      </w:r>
      <w:r w:rsidRPr="00DB22D6">
        <w:rPr>
          <w:rFonts w:ascii="ＭＳ 明朝" w:eastAsia="ＭＳ 明朝" w:hAnsi="ＭＳ 明朝" w:cs="TTCCt00CID-WinCharSetFFFF-H" w:hint="eastAsia"/>
          <w:kern w:val="0"/>
          <w:szCs w:val="21"/>
        </w:rPr>
        <w:t>指定管理者の指定の手続等に関する条例（平成</w:t>
      </w:r>
      <w:r w:rsidRPr="00DB22D6">
        <w:rPr>
          <w:rFonts w:ascii="ＭＳ 明朝" w:eastAsia="ＭＳ 明朝" w:hAnsi="ＭＳ 明朝" w:cs="TTCCt00CID-WinCharSetFFFF-H"/>
          <w:kern w:val="0"/>
          <w:szCs w:val="21"/>
        </w:rPr>
        <w:t>16</w:t>
      </w:r>
      <w:r w:rsidRPr="00DB22D6">
        <w:rPr>
          <w:rFonts w:ascii="ＭＳ 明朝" w:eastAsia="ＭＳ 明朝" w:hAnsi="ＭＳ 明朝" w:cs="TTCCt00CID-WinCharSetFFFF-H" w:hint="eastAsia"/>
          <w:kern w:val="0"/>
          <w:szCs w:val="21"/>
        </w:rPr>
        <w:t>年条例第２号</w:t>
      </w:r>
      <w:r w:rsidR="005579DE">
        <w:rPr>
          <w:rFonts w:ascii="ＭＳ 明朝" w:eastAsia="ＭＳ 明朝" w:hAnsi="ＭＳ 明朝" w:cs="TTCCt00CID-WinCharSetFFFF-H" w:hint="eastAsia"/>
          <w:kern w:val="0"/>
          <w:szCs w:val="21"/>
        </w:rPr>
        <w:t>。</w:t>
      </w:r>
      <w:r w:rsidRPr="00DB22D6">
        <w:rPr>
          <w:rFonts w:ascii="ＭＳ 明朝" w:eastAsia="ＭＳ 明朝" w:hAnsi="ＭＳ 明朝" w:cs="TTCCt00CID-WinCharSetFFFF-H" w:hint="eastAsia"/>
          <w:kern w:val="0"/>
          <w:szCs w:val="21"/>
        </w:rPr>
        <w:t>以下「条例」という。）第２条の規定に基づき、以下のとおり指定管理者を募集します。</w:t>
      </w:r>
    </w:p>
    <w:p w:rsidR="002F45FC" w:rsidRDefault="002F45FC" w:rsidP="001C503D">
      <w:pPr>
        <w:autoSpaceDE w:val="0"/>
        <w:autoSpaceDN w:val="0"/>
        <w:adjustRightInd w:val="0"/>
        <w:jc w:val="left"/>
        <w:rPr>
          <w:rFonts w:ascii="ＭＳ ゴシック" w:eastAsia="ＭＳ ゴシック" w:hAnsi="ＭＳ ゴシック" w:cs="TTCCt00CID-WinCharSetFFFF-H"/>
          <w:kern w:val="0"/>
          <w:szCs w:val="21"/>
        </w:rPr>
      </w:pPr>
    </w:p>
    <w:p w:rsidR="00CF4DBD" w:rsidRPr="0037308C" w:rsidRDefault="00CF4DBD" w:rsidP="001C503D">
      <w:pPr>
        <w:autoSpaceDE w:val="0"/>
        <w:autoSpaceDN w:val="0"/>
        <w:adjustRightInd w:val="0"/>
        <w:jc w:val="left"/>
        <w:rPr>
          <w:rFonts w:ascii="ＭＳ ゴシック" w:eastAsia="ＭＳ ゴシック" w:hAnsi="ＭＳ ゴシック" w:cs="TTCCt00CID-WinCharSetFFFF-H"/>
          <w:kern w:val="0"/>
          <w:szCs w:val="21"/>
        </w:rPr>
      </w:pPr>
      <w:r w:rsidRPr="0037308C">
        <w:rPr>
          <w:rFonts w:ascii="ＭＳ ゴシック" w:eastAsia="ＭＳ ゴシック" w:hAnsi="ＭＳ ゴシック" w:cs="TTCCt00CID-WinCharSetFFFF-H" w:hint="eastAsia"/>
          <w:kern w:val="0"/>
          <w:szCs w:val="21"/>
        </w:rPr>
        <w:t>１ 管理</w:t>
      </w:r>
      <w:r w:rsidR="00E34285" w:rsidRPr="0037308C">
        <w:rPr>
          <w:rFonts w:ascii="ＭＳ ゴシック" w:eastAsia="ＭＳ ゴシック" w:hAnsi="ＭＳ ゴシック" w:cs="TTCCt00CID-WinCharSetFFFF-H" w:hint="eastAsia"/>
          <w:kern w:val="0"/>
          <w:szCs w:val="21"/>
        </w:rPr>
        <w:t>・運営に関する基本的な考え方</w:t>
      </w:r>
    </w:p>
    <w:p w:rsidR="00E34285" w:rsidRPr="00D34B38" w:rsidRDefault="00E34285" w:rsidP="000971B2">
      <w:pPr>
        <w:autoSpaceDE w:val="0"/>
        <w:autoSpaceDN w:val="0"/>
        <w:adjustRightInd w:val="0"/>
        <w:ind w:leftChars="50" w:left="105" w:firstLineChars="100" w:firstLine="210"/>
        <w:jc w:val="left"/>
        <w:rPr>
          <w:rFonts w:ascii="ＭＳ 明朝" w:eastAsia="ＭＳ 明朝" w:hAnsi="ＭＳ 明朝" w:cs="TTCCt00CID-WinCharSetFFFF-H"/>
          <w:kern w:val="0"/>
          <w:szCs w:val="21"/>
        </w:rPr>
      </w:pPr>
      <w:r w:rsidRPr="00D34B38">
        <w:rPr>
          <w:rFonts w:ascii="ＭＳ 明朝" w:eastAsia="ＭＳ 明朝" w:hAnsi="ＭＳ 明朝" w:cs="TTCCt00CID-WinCharSetFFFF-H" w:hint="eastAsia"/>
          <w:kern w:val="0"/>
          <w:szCs w:val="21"/>
        </w:rPr>
        <w:t>指定管理制度は、従来の公の施設の管理委託制度とは異なり、指定管理者が施設の管理権限と責任を有し、施設の管理を代行する制度です。</w:t>
      </w:r>
    </w:p>
    <w:p w:rsidR="00E34285" w:rsidRPr="00D34B38" w:rsidRDefault="00E34285" w:rsidP="000971B2">
      <w:pPr>
        <w:autoSpaceDE w:val="0"/>
        <w:autoSpaceDN w:val="0"/>
        <w:adjustRightInd w:val="0"/>
        <w:ind w:leftChars="50" w:left="105" w:firstLineChars="100" w:firstLine="210"/>
        <w:jc w:val="left"/>
        <w:rPr>
          <w:rFonts w:ascii="ＭＳ 明朝" w:eastAsia="ＭＳ 明朝" w:hAnsi="ＭＳ 明朝" w:cs="TTCCt00CID-WinCharSetFFFF-H"/>
          <w:kern w:val="0"/>
          <w:szCs w:val="21"/>
        </w:rPr>
      </w:pPr>
      <w:r w:rsidRPr="00D34B38">
        <w:rPr>
          <w:rFonts w:ascii="ＭＳ 明朝" w:eastAsia="ＭＳ 明朝" w:hAnsi="ＭＳ 明朝" w:cs="TTCCt00CID-WinCharSetFFFF-H" w:hint="eastAsia"/>
          <w:kern w:val="0"/>
          <w:szCs w:val="21"/>
        </w:rPr>
        <w:t>このため、指定管理者は、自らの責任と判断によって、施設の適切な管理を確保しつつ、住民サービスの向上を図っていく必要があります。</w:t>
      </w:r>
    </w:p>
    <w:p w:rsidR="00E34285" w:rsidRPr="00D34B38" w:rsidRDefault="00E34285" w:rsidP="000971B2">
      <w:pPr>
        <w:autoSpaceDE w:val="0"/>
        <w:autoSpaceDN w:val="0"/>
        <w:adjustRightInd w:val="0"/>
        <w:ind w:leftChars="50" w:left="105"/>
        <w:jc w:val="left"/>
        <w:rPr>
          <w:rFonts w:ascii="ＭＳ 明朝" w:eastAsia="ＭＳ 明朝" w:hAnsi="ＭＳ 明朝" w:cs="TTCCt00CID-WinCharSetFFFF-H"/>
          <w:kern w:val="0"/>
          <w:szCs w:val="21"/>
        </w:rPr>
      </w:pPr>
      <w:r w:rsidRPr="00D34B38">
        <w:rPr>
          <w:rFonts w:ascii="ＭＳ 明朝" w:eastAsia="ＭＳ 明朝" w:hAnsi="ＭＳ 明朝" w:cs="TTCCt00CID-WinCharSetFFFF-H" w:hint="eastAsia"/>
          <w:kern w:val="0"/>
          <w:szCs w:val="21"/>
        </w:rPr>
        <w:t>指定管理者は雫石銀河ステーションの管理に関する業務を適正かつ効率的に実施するとともに、駅利用者の利便性向上や地域の観光振興・地域活性につながるような施設の利活用や事業を行う必要があります。</w:t>
      </w:r>
    </w:p>
    <w:p w:rsidR="00E34285" w:rsidRPr="00D34B38" w:rsidRDefault="00E34285" w:rsidP="000971B2">
      <w:pPr>
        <w:autoSpaceDE w:val="0"/>
        <w:autoSpaceDN w:val="0"/>
        <w:adjustRightInd w:val="0"/>
        <w:ind w:leftChars="50" w:left="105" w:firstLineChars="100" w:firstLine="210"/>
        <w:jc w:val="left"/>
        <w:rPr>
          <w:rFonts w:ascii="ＭＳ 明朝" w:eastAsia="ＭＳ 明朝" w:hAnsi="ＭＳ 明朝" w:cs="TTCCt00CID-WinCharSetFFFF-H"/>
          <w:kern w:val="0"/>
          <w:szCs w:val="21"/>
        </w:rPr>
      </w:pPr>
      <w:r w:rsidRPr="00D34B38">
        <w:rPr>
          <w:rFonts w:ascii="ＭＳ 明朝" w:eastAsia="ＭＳ 明朝" w:hAnsi="ＭＳ 明朝" w:cs="TTCCt00CID-WinCharSetFFFF-H" w:hint="eastAsia"/>
          <w:kern w:val="0"/>
          <w:szCs w:val="21"/>
        </w:rPr>
        <w:t>町は施設の所有者として、必要に応じて指定管理者に対して指示等を行うものとし、指定管理者はその指示に誠実に対応するものとします。</w:t>
      </w:r>
    </w:p>
    <w:p w:rsidR="00E34285" w:rsidRPr="00D34B38" w:rsidRDefault="00E34285" w:rsidP="001C503D">
      <w:pPr>
        <w:autoSpaceDE w:val="0"/>
        <w:autoSpaceDN w:val="0"/>
        <w:adjustRightInd w:val="0"/>
        <w:jc w:val="left"/>
        <w:rPr>
          <w:rFonts w:ascii="ＭＳ 明朝" w:eastAsia="ＭＳ 明朝" w:hAnsi="ＭＳ 明朝" w:cs="TTCCt00CID-WinCharSetFFFF-H"/>
          <w:kern w:val="0"/>
          <w:szCs w:val="21"/>
        </w:rPr>
      </w:pPr>
    </w:p>
    <w:p w:rsidR="00E34285" w:rsidRPr="0037308C" w:rsidRDefault="00E34285" w:rsidP="001C503D">
      <w:pPr>
        <w:autoSpaceDE w:val="0"/>
        <w:autoSpaceDN w:val="0"/>
        <w:adjustRightInd w:val="0"/>
        <w:jc w:val="left"/>
        <w:rPr>
          <w:rFonts w:ascii="ＭＳ ゴシック" w:eastAsia="ＭＳ ゴシック" w:hAnsi="ＭＳ ゴシック" w:cs="TTCCt00CID-WinCharSetFFFF-H"/>
          <w:kern w:val="0"/>
          <w:szCs w:val="21"/>
        </w:rPr>
      </w:pPr>
      <w:r w:rsidRPr="0037308C">
        <w:rPr>
          <w:rFonts w:ascii="ＭＳ ゴシック" w:eastAsia="ＭＳ ゴシック" w:hAnsi="ＭＳ ゴシック" w:cs="TTCCt00CID-WinCharSetFFFF-H" w:hint="eastAsia"/>
          <w:kern w:val="0"/>
          <w:szCs w:val="21"/>
        </w:rPr>
        <w:t>２ 雫石銀河ステーションの設置目的</w:t>
      </w:r>
    </w:p>
    <w:p w:rsidR="00E34285" w:rsidRPr="00896CA3" w:rsidRDefault="00D47764" w:rsidP="00896CA3">
      <w:pPr>
        <w:autoSpaceDE w:val="0"/>
        <w:autoSpaceDN w:val="0"/>
        <w:adjustRightInd w:val="0"/>
        <w:ind w:leftChars="50" w:left="105" w:firstLineChars="100" w:firstLine="210"/>
        <w:jc w:val="left"/>
        <w:rPr>
          <w:rFonts w:ascii="ＭＳ 明朝" w:eastAsia="ＭＳ 明朝" w:hAnsi="ＭＳ 明朝" w:cs="TTCCt00CID-WinCharSetFFFF-H"/>
          <w:kern w:val="0"/>
          <w:szCs w:val="21"/>
        </w:rPr>
      </w:pPr>
      <w:r w:rsidRPr="00896CA3">
        <w:rPr>
          <w:rFonts w:ascii="ＭＳ 明朝" w:eastAsia="ＭＳ 明朝" w:hAnsi="ＭＳ 明朝" w:cs="TTCCt00CID-WinCharSetFFFF-H" w:hint="eastAsia"/>
          <w:kern w:val="0"/>
          <w:szCs w:val="21"/>
        </w:rPr>
        <w:t>地域の農畜産物等</w:t>
      </w:r>
      <w:r w:rsidR="00DF56D6" w:rsidRPr="00896CA3">
        <w:rPr>
          <w:rFonts w:ascii="ＭＳ 明朝" w:eastAsia="ＭＳ 明朝" w:hAnsi="ＭＳ 明朝" w:cs="TTCCt00CID-WinCharSetFFFF-H" w:hint="eastAsia"/>
          <w:kern w:val="0"/>
          <w:szCs w:val="21"/>
        </w:rPr>
        <w:t>の食材</w:t>
      </w:r>
      <w:r w:rsidR="003A08AD" w:rsidRPr="00896CA3">
        <w:rPr>
          <w:rFonts w:ascii="ＭＳ 明朝" w:eastAsia="ＭＳ 明朝" w:hAnsi="ＭＳ 明朝" w:cs="TTCCt00CID-WinCharSetFFFF-H" w:hint="eastAsia"/>
          <w:kern w:val="0"/>
          <w:szCs w:val="21"/>
        </w:rPr>
        <w:t>を</w:t>
      </w:r>
      <w:r w:rsidR="00DF56D6" w:rsidRPr="00896CA3">
        <w:rPr>
          <w:rFonts w:ascii="ＭＳ 明朝" w:eastAsia="ＭＳ 明朝" w:hAnsi="ＭＳ 明朝" w:cs="TTCCt00CID-WinCharSetFFFF-H" w:hint="eastAsia"/>
          <w:kern w:val="0"/>
          <w:szCs w:val="21"/>
        </w:rPr>
        <w:t>活用</w:t>
      </w:r>
      <w:r w:rsidR="003A08AD" w:rsidRPr="00896CA3">
        <w:rPr>
          <w:rFonts w:ascii="ＭＳ 明朝" w:eastAsia="ＭＳ 明朝" w:hAnsi="ＭＳ 明朝" w:cs="TTCCt00CID-WinCharSetFFFF-H" w:hint="eastAsia"/>
          <w:kern w:val="0"/>
          <w:szCs w:val="21"/>
        </w:rPr>
        <w:t>し</w:t>
      </w:r>
      <w:r w:rsidR="00DF56D6" w:rsidRPr="00896CA3">
        <w:rPr>
          <w:rFonts w:ascii="ＭＳ 明朝" w:eastAsia="ＭＳ 明朝" w:hAnsi="ＭＳ 明朝" w:cs="TTCCt00CID-WinCharSetFFFF-H" w:hint="eastAsia"/>
          <w:kern w:val="0"/>
          <w:szCs w:val="21"/>
        </w:rPr>
        <w:t>、</w:t>
      </w:r>
      <w:r w:rsidR="003A08AD" w:rsidRPr="00896CA3">
        <w:rPr>
          <w:rFonts w:ascii="ＭＳ 明朝" w:eastAsia="ＭＳ 明朝" w:hAnsi="ＭＳ 明朝" w:cs="TTCCt00CID-WinCharSetFFFF-H" w:hint="eastAsia"/>
          <w:kern w:val="0"/>
          <w:szCs w:val="21"/>
        </w:rPr>
        <w:t>地産地消を推進する</w:t>
      </w:r>
      <w:r w:rsidR="00EE7563" w:rsidRPr="00896CA3">
        <w:rPr>
          <w:rFonts w:ascii="ＭＳ 明朝" w:eastAsia="ＭＳ 明朝" w:hAnsi="ＭＳ 明朝" w:cs="TTCCt00CID-WinCharSetFFFF-H" w:hint="eastAsia"/>
          <w:kern w:val="0"/>
          <w:szCs w:val="21"/>
        </w:rPr>
        <w:t>とともに、</w:t>
      </w:r>
      <w:r w:rsidR="00910E23" w:rsidRPr="00896CA3">
        <w:rPr>
          <w:rFonts w:ascii="ＭＳ 明朝" w:eastAsia="ＭＳ 明朝" w:hAnsi="ＭＳ 明朝" w:cs="TTCCt00CID-WinCharSetFFFF-H" w:hint="eastAsia"/>
          <w:kern w:val="0"/>
          <w:szCs w:val="21"/>
        </w:rPr>
        <w:t>都市住民との交流を促進し、</w:t>
      </w:r>
      <w:r w:rsidR="00D000F9" w:rsidRPr="00896CA3">
        <w:rPr>
          <w:rFonts w:ascii="ＭＳ 明朝" w:eastAsia="ＭＳ 明朝" w:hAnsi="ＭＳ 明朝" w:cs="TTCCt00CID-WinCharSetFFFF-H" w:hint="eastAsia"/>
          <w:kern w:val="0"/>
          <w:szCs w:val="21"/>
        </w:rPr>
        <w:t>観光</w:t>
      </w:r>
      <w:r w:rsidR="00910E23" w:rsidRPr="00896CA3">
        <w:rPr>
          <w:rFonts w:ascii="ＭＳ 明朝" w:eastAsia="ＭＳ 明朝" w:hAnsi="ＭＳ 明朝" w:cs="TTCCt00CID-WinCharSetFFFF-H" w:hint="eastAsia"/>
          <w:kern w:val="0"/>
          <w:szCs w:val="21"/>
        </w:rPr>
        <w:t>の</w:t>
      </w:r>
      <w:r w:rsidR="00D000F9" w:rsidRPr="00896CA3">
        <w:rPr>
          <w:rFonts w:ascii="ＭＳ 明朝" w:eastAsia="ＭＳ 明朝" w:hAnsi="ＭＳ 明朝" w:cs="TTCCt00CID-WinCharSetFFFF-H" w:hint="eastAsia"/>
          <w:kern w:val="0"/>
          <w:szCs w:val="21"/>
        </w:rPr>
        <w:t>振興</w:t>
      </w:r>
      <w:r w:rsidR="00910E23" w:rsidRPr="00896CA3">
        <w:rPr>
          <w:rFonts w:ascii="ＭＳ 明朝" w:eastAsia="ＭＳ 明朝" w:hAnsi="ＭＳ 明朝" w:cs="TTCCt00CID-WinCharSetFFFF-H" w:hint="eastAsia"/>
          <w:kern w:val="0"/>
          <w:szCs w:val="21"/>
        </w:rPr>
        <w:t>並びに地場産業の</w:t>
      </w:r>
      <w:r w:rsidR="00D000F9" w:rsidRPr="00896CA3">
        <w:rPr>
          <w:rFonts w:ascii="ＭＳ 明朝" w:eastAsia="ＭＳ 明朝" w:hAnsi="ＭＳ 明朝" w:cs="TTCCt00CID-WinCharSetFFFF-H" w:hint="eastAsia"/>
          <w:kern w:val="0"/>
          <w:szCs w:val="21"/>
        </w:rPr>
        <w:t>活性</w:t>
      </w:r>
      <w:r w:rsidR="00910E23" w:rsidRPr="00896CA3">
        <w:rPr>
          <w:rFonts w:ascii="ＭＳ 明朝" w:eastAsia="ＭＳ 明朝" w:hAnsi="ＭＳ 明朝" w:cs="TTCCt00CID-WinCharSetFFFF-H" w:hint="eastAsia"/>
          <w:kern w:val="0"/>
          <w:szCs w:val="21"/>
        </w:rPr>
        <w:t>化</w:t>
      </w:r>
      <w:r w:rsidR="00D000F9" w:rsidRPr="00896CA3">
        <w:rPr>
          <w:rFonts w:ascii="ＭＳ 明朝" w:eastAsia="ＭＳ 明朝" w:hAnsi="ＭＳ 明朝" w:cs="TTCCt00CID-WinCharSetFFFF-H" w:hint="eastAsia"/>
          <w:kern w:val="0"/>
          <w:szCs w:val="21"/>
        </w:rPr>
        <w:t>に寄与</w:t>
      </w:r>
      <w:r w:rsidR="00896CA3" w:rsidRPr="00896CA3">
        <w:rPr>
          <w:rFonts w:ascii="ＭＳ 明朝" w:eastAsia="ＭＳ 明朝" w:hAnsi="ＭＳ 明朝" w:cs="TTCCt00CID-WinCharSetFFFF-H" w:hint="eastAsia"/>
          <w:kern w:val="0"/>
          <w:szCs w:val="21"/>
        </w:rPr>
        <w:t>することを目的と</w:t>
      </w:r>
      <w:r w:rsidR="00D000F9" w:rsidRPr="00896CA3">
        <w:rPr>
          <w:rFonts w:ascii="ＭＳ 明朝" w:eastAsia="ＭＳ 明朝" w:hAnsi="ＭＳ 明朝" w:cs="TTCCt00CID-WinCharSetFFFF-H" w:hint="eastAsia"/>
          <w:kern w:val="0"/>
          <w:szCs w:val="21"/>
        </w:rPr>
        <w:t>し</w:t>
      </w:r>
      <w:r w:rsidR="00896CA3" w:rsidRPr="00896CA3">
        <w:rPr>
          <w:rFonts w:ascii="ＭＳ 明朝" w:eastAsia="ＭＳ 明朝" w:hAnsi="ＭＳ 明朝" w:cs="TTCCt00CID-WinCharSetFFFF-H" w:hint="eastAsia"/>
          <w:kern w:val="0"/>
          <w:szCs w:val="21"/>
        </w:rPr>
        <w:t>てい</w:t>
      </w:r>
      <w:r w:rsidR="00D000F9" w:rsidRPr="00896CA3">
        <w:rPr>
          <w:rFonts w:ascii="ＭＳ 明朝" w:eastAsia="ＭＳ 明朝" w:hAnsi="ＭＳ 明朝" w:cs="TTCCt00CID-WinCharSetFFFF-H" w:hint="eastAsia"/>
          <w:kern w:val="0"/>
          <w:szCs w:val="21"/>
        </w:rPr>
        <w:t>ます。</w:t>
      </w:r>
    </w:p>
    <w:p w:rsidR="00EE7563" w:rsidRPr="00D34B38" w:rsidRDefault="00EE7563" w:rsidP="00EE7563">
      <w:pPr>
        <w:autoSpaceDE w:val="0"/>
        <w:autoSpaceDN w:val="0"/>
        <w:adjustRightInd w:val="0"/>
        <w:jc w:val="left"/>
        <w:rPr>
          <w:rFonts w:ascii="ＭＳ 明朝" w:eastAsia="ＭＳ 明朝" w:hAnsi="ＭＳ 明朝" w:cs="TTCCt00CID-WinCharSetFFFF-H"/>
          <w:kern w:val="0"/>
          <w:szCs w:val="21"/>
        </w:rPr>
      </w:pPr>
    </w:p>
    <w:p w:rsidR="001C503D" w:rsidRPr="0037308C" w:rsidRDefault="00D34B38" w:rsidP="001C503D">
      <w:pPr>
        <w:autoSpaceDE w:val="0"/>
        <w:autoSpaceDN w:val="0"/>
        <w:adjustRightInd w:val="0"/>
        <w:jc w:val="left"/>
        <w:rPr>
          <w:rFonts w:ascii="ＭＳ ゴシック" w:eastAsia="ＭＳ ゴシック" w:hAnsi="ＭＳ ゴシック" w:cs="TTCCt00CID-WinCharSetFFFF-H"/>
          <w:kern w:val="0"/>
          <w:szCs w:val="21"/>
        </w:rPr>
      </w:pPr>
      <w:r w:rsidRPr="0037308C">
        <w:rPr>
          <w:rFonts w:ascii="ＭＳ ゴシック" w:eastAsia="ＭＳ ゴシック" w:hAnsi="ＭＳ ゴシック" w:cs="TTCCt00CID-WinCharSetFFFF-H" w:hint="eastAsia"/>
          <w:kern w:val="0"/>
          <w:szCs w:val="21"/>
        </w:rPr>
        <w:t>３</w:t>
      </w:r>
      <w:r w:rsidR="001C503D" w:rsidRPr="0037308C">
        <w:rPr>
          <w:rFonts w:ascii="ＭＳ ゴシック" w:eastAsia="ＭＳ ゴシック" w:hAnsi="ＭＳ ゴシック" w:cs="TTCCt00CID-WinCharSetFFFF-H"/>
          <w:kern w:val="0"/>
          <w:szCs w:val="21"/>
        </w:rPr>
        <w:t xml:space="preserve"> </w:t>
      </w:r>
      <w:r w:rsidR="001C503D" w:rsidRPr="0037308C">
        <w:rPr>
          <w:rFonts w:ascii="ＭＳ ゴシック" w:eastAsia="ＭＳ ゴシック" w:hAnsi="ＭＳ ゴシック" w:cs="TTCCt00CID-WinCharSetFFFF-H" w:hint="eastAsia"/>
          <w:kern w:val="0"/>
          <w:szCs w:val="21"/>
        </w:rPr>
        <w:t>施設の所在及び名称</w:t>
      </w:r>
    </w:p>
    <w:p w:rsidR="001C503D" w:rsidRPr="00DB22D6" w:rsidRDefault="001C503D" w:rsidP="000971B2">
      <w:pPr>
        <w:adjustRightInd w:val="0"/>
        <w:ind w:leftChars="50" w:left="105" w:firstLineChars="100" w:firstLine="210"/>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所</w:t>
      </w:r>
      <w:r w:rsidR="009D1278">
        <w:rPr>
          <w:rFonts w:ascii="ＭＳ 明朝" w:eastAsia="ＭＳ 明朝" w:hAnsi="ＭＳ 明朝" w:cs="TTD2t00CID-WinCharSetFFFF-H" w:hint="eastAsia"/>
          <w:kern w:val="0"/>
          <w:szCs w:val="21"/>
        </w:rPr>
        <w:t xml:space="preserve">　</w:t>
      </w:r>
      <w:r w:rsidRPr="00DB22D6">
        <w:rPr>
          <w:rFonts w:ascii="ＭＳ 明朝" w:eastAsia="ＭＳ 明朝" w:hAnsi="ＭＳ 明朝" w:cs="TTD2t00CID-WinCharSetFFFF-H" w:hint="eastAsia"/>
          <w:kern w:val="0"/>
          <w:szCs w:val="21"/>
        </w:rPr>
        <w:t>在</w:t>
      </w:r>
      <w:r w:rsidR="009D1278">
        <w:rPr>
          <w:rFonts w:ascii="ＭＳ 明朝" w:eastAsia="ＭＳ 明朝" w:hAnsi="ＭＳ 明朝" w:cs="TTD2t00CID-WinCharSetFFFF-H" w:hint="eastAsia"/>
          <w:kern w:val="0"/>
          <w:szCs w:val="21"/>
        </w:rPr>
        <w:t xml:space="preserve">　　</w:t>
      </w:r>
      <w:r w:rsidRPr="00DB22D6">
        <w:rPr>
          <w:rFonts w:ascii="ＭＳ 明朝" w:eastAsia="ＭＳ 明朝" w:hAnsi="ＭＳ 明朝" w:cs="TTD2t00CID-WinCharSetFFFF-H" w:hint="eastAsia"/>
          <w:kern w:val="0"/>
          <w:szCs w:val="21"/>
        </w:rPr>
        <w:t>雫石町</w:t>
      </w:r>
      <w:r w:rsidR="00BF4B42">
        <w:rPr>
          <w:rFonts w:ascii="ＭＳ 明朝" w:eastAsia="ＭＳ 明朝" w:hAnsi="ＭＳ 明朝" w:cs="TTD2t00CID-WinCharSetFFFF-H" w:hint="eastAsia"/>
          <w:kern w:val="0"/>
          <w:szCs w:val="21"/>
        </w:rPr>
        <w:t>寺の下４６番地３</w:t>
      </w:r>
    </w:p>
    <w:p w:rsidR="001C503D" w:rsidRDefault="001C503D" w:rsidP="000971B2">
      <w:pPr>
        <w:autoSpaceDE w:val="0"/>
        <w:autoSpaceDN w:val="0"/>
        <w:adjustRightInd w:val="0"/>
        <w:ind w:leftChars="50" w:left="105" w:firstLineChars="100" w:firstLine="210"/>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名</w:t>
      </w:r>
      <w:r w:rsidR="009D1278">
        <w:rPr>
          <w:rFonts w:ascii="ＭＳ 明朝" w:eastAsia="ＭＳ 明朝" w:hAnsi="ＭＳ 明朝" w:cs="TTD2t00CID-WinCharSetFFFF-H" w:hint="eastAsia"/>
          <w:kern w:val="0"/>
          <w:szCs w:val="21"/>
        </w:rPr>
        <w:t xml:space="preserve">　</w:t>
      </w:r>
      <w:r w:rsidRPr="00DB22D6">
        <w:rPr>
          <w:rFonts w:ascii="ＭＳ 明朝" w:eastAsia="ＭＳ 明朝" w:hAnsi="ＭＳ 明朝" w:cs="TTD2t00CID-WinCharSetFFFF-H" w:hint="eastAsia"/>
          <w:kern w:val="0"/>
          <w:szCs w:val="21"/>
        </w:rPr>
        <w:t>称</w:t>
      </w:r>
      <w:r w:rsidR="009D1278">
        <w:rPr>
          <w:rFonts w:ascii="ＭＳ 明朝" w:eastAsia="ＭＳ 明朝" w:hAnsi="ＭＳ 明朝" w:cs="TTD2t00CID-WinCharSetFFFF-H" w:hint="eastAsia"/>
          <w:kern w:val="0"/>
          <w:szCs w:val="21"/>
        </w:rPr>
        <w:t xml:space="preserve">　　</w:t>
      </w:r>
      <w:r w:rsidRPr="00DB22D6">
        <w:rPr>
          <w:rFonts w:ascii="ＭＳ 明朝" w:eastAsia="ＭＳ 明朝" w:hAnsi="ＭＳ 明朝" w:cs="TTD2t00CID-WinCharSetFFFF-H" w:hint="eastAsia"/>
          <w:kern w:val="0"/>
          <w:szCs w:val="21"/>
        </w:rPr>
        <w:t>雫石</w:t>
      </w:r>
      <w:r w:rsidR="00BF4B42">
        <w:rPr>
          <w:rFonts w:ascii="ＭＳ 明朝" w:eastAsia="ＭＳ 明朝" w:hAnsi="ＭＳ 明朝" w:cs="TTD2t00CID-WinCharSetFFFF-H" w:hint="eastAsia"/>
          <w:kern w:val="0"/>
          <w:szCs w:val="21"/>
        </w:rPr>
        <w:t>銀河ステーション</w:t>
      </w:r>
    </w:p>
    <w:p w:rsidR="002F45FC" w:rsidRPr="00DB22D6" w:rsidRDefault="002F45FC" w:rsidP="001C503D">
      <w:pPr>
        <w:autoSpaceDE w:val="0"/>
        <w:autoSpaceDN w:val="0"/>
        <w:adjustRightInd w:val="0"/>
        <w:jc w:val="left"/>
        <w:rPr>
          <w:rFonts w:ascii="ＭＳ 明朝" w:eastAsia="ＭＳ 明朝" w:hAnsi="ＭＳ 明朝" w:cs="TTD2t00CID-WinCharSetFFFF-H"/>
          <w:kern w:val="0"/>
          <w:szCs w:val="21"/>
        </w:rPr>
      </w:pPr>
    </w:p>
    <w:p w:rsidR="001C503D" w:rsidRPr="003518B9" w:rsidRDefault="00D34B38" w:rsidP="001C503D">
      <w:pPr>
        <w:autoSpaceDE w:val="0"/>
        <w:autoSpaceDN w:val="0"/>
        <w:adjustRightInd w:val="0"/>
        <w:jc w:val="left"/>
        <w:rPr>
          <w:rFonts w:ascii="ＭＳ ゴシック" w:eastAsia="ＭＳ ゴシック" w:hAnsi="ＭＳ ゴシック" w:cs="TTCCt00CID-WinCharSetFFFF-H"/>
          <w:kern w:val="0"/>
          <w:szCs w:val="21"/>
        </w:rPr>
      </w:pPr>
      <w:r>
        <w:rPr>
          <w:rFonts w:ascii="ＭＳ ゴシック" w:eastAsia="ＭＳ ゴシック" w:hAnsi="ＭＳ ゴシック" w:cs="TTCCt00CID-WinCharSetFFFF-H" w:hint="eastAsia"/>
          <w:kern w:val="0"/>
          <w:szCs w:val="21"/>
        </w:rPr>
        <w:t>４</w:t>
      </w:r>
      <w:r w:rsidR="001C503D" w:rsidRPr="003518B9">
        <w:rPr>
          <w:rFonts w:ascii="ＭＳ ゴシック" w:eastAsia="ＭＳ ゴシック" w:hAnsi="ＭＳ ゴシック" w:cs="TTCCt00CID-WinCharSetFFFF-H"/>
          <w:kern w:val="0"/>
          <w:szCs w:val="21"/>
        </w:rPr>
        <w:t xml:space="preserve"> </w:t>
      </w:r>
      <w:r w:rsidR="001C503D" w:rsidRPr="003518B9">
        <w:rPr>
          <w:rFonts w:ascii="ＭＳ ゴシック" w:eastAsia="ＭＳ ゴシック" w:hAnsi="ＭＳ ゴシック" w:cs="TTCCt00CID-WinCharSetFFFF-H" w:hint="eastAsia"/>
          <w:kern w:val="0"/>
          <w:szCs w:val="21"/>
        </w:rPr>
        <w:t>施設の概要等</w:t>
      </w:r>
    </w:p>
    <w:p w:rsidR="001C503D" w:rsidRPr="000971B2" w:rsidRDefault="001C503D" w:rsidP="000971B2">
      <w:pPr>
        <w:pStyle w:val="aa"/>
        <w:numPr>
          <w:ilvl w:val="0"/>
          <w:numId w:val="5"/>
        </w:numPr>
        <w:tabs>
          <w:tab w:val="left" w:pos="284"/>
          <w:tab w:val="left" w:pos="709"/>
        </w:tabs>
        <w:autoSpaceDE w:val="0"/>
        <w:autoSpaceDN w:val="0"/>
        <w:adjustRightInd w:val="0"/>
        <w:ind w:leftChars="0"/>
        <w:jc w:val="left"/>
        <w:rPr>
          <w:rFonts w:ascii="ＭＳ 明朝" w:eastAsia="ＭＳ 明朝" w:hAnsi="ＭＳ 明朝" w:cs="TTD2t00CID-WinCharSetFFFF-H"/>
          <w:kern w:val="0"/>
          <w:szCs w:val="21"/>
        </w:rPr>
      </w:pPr>
      <w:r w:rsidRPr="000971B2">
        <w:rPr>
          <w:rFonts w:ascii="ＭＳ 明朝" w:eastAsia="ＭＳ 明朝" w:hAnsi="ＭＳ 明朝" w:cs="TTD2t00CID-WinCharSetFFFF-H" w:hint="eastAsia"/>
          <w:kern w:val="0"/>
          <w:szCs w:val="21"/>
        </w:rPr>
        <w:t>施設の</w:t>
      </w:r>
      <w:r w:rsidR="00D34B38" w:rsidRPr="000971B2">
        <w:rPr>
          <w:rFonts w:ascii="ＭＳ 明朝" w:eastAsia="ＭＳ 明朝" w:hAnsi="ＭＳ 明朝" w:cs="TTD2t00CID-WinCharSetFFFF-H" w:hint="eastAsia"/>
          <w:kern w:val="0"/>
          <w:szCs w:val="21"/>
        </w:rPr>
        <w:t>特徴</w:t>
      </w:r>
    </w:p>
    <w:p w:rsidR="00792CFA" w:rsidRDefault="001C503D" w:rsidP="002563B0">
      <w:pPr>
        <w:autoSpaceDE w:val="0"/>
        <w:autoSpaceDN w:val="0"/>
        <w:adjustRightInd w:val="0"/>
        <w:ind w:leftChars="100" w:left="210" w:firstLineChars="100" w:firstLine="210"/>
        <w:jc w:val="left"/>
        <w:rPr>
          <w:rFonts w:ascii="ＭＳ 明朝" w:eastAsia="ＭＳ 明朝" w:hAnsi="ＭＳ 明朝" w:cs="TTD2t00CID-WinCharSetFFFF-H"/>
          <w:kern w:val="0"/>
          <w:szCs w:val="21"/>
        </w:rPr>
      </w:pPr>
      <w:r w:rsidRPr="00DB22D6">
        <w:rPr>
          <w:rFonts w:ascii="ＭＳ 明朝" w:eastAsia="ＭＳ 明朝" w:hAnsi="ＭＳ 明朝" w:hint="eastAsia"/>
          <w:szCs w:val="21"/>
        </w:rPr>
        <w:t>雫石</w:t>
      </w:r>
      <w:r w:rsidR="00BF4B42">
        <w:rPr>
          <w:rFonts w:ascii="ＭＳ 明朝" w:eastAsia="ＭＳ 明朝" w:hAnsi="ＭＳ 明朝" w:hint="eastAsia"/>
          <w:szCs w:val="21"/>
        </w:rPr>
        <w:t>銀河ステーション</w:t>
      </w:r>
      <w:r w:rsidRPr="00DB22D6">
        <w:rPr>
          <w:rFonts w:ascii="ＭＳ 明朝" w:eastAsia="ＭＳ 明朝" w:hAnsi="ＭＳ 明朝" w:hint="eastAsia"/>
          <w:szCs w:val="21"/>
        </w:rPr>
        <w:t>は、</w:t>
      </w:r>
      <w:r w:rsidR="00BF4B42">
        <w:rPr>
          <w:rFonts w:ascii="ＭＳ 明朝" w:eastAsia="ＭＳ 明朝" w:hAnsi="ＭＳ 明朝" w:hint="eastAsia"/>
          <w:szCs w:val="21"/>
        </w:rPr>
        <w:t>平成９年３月に秋田新幹線開通と同時に建設された、町のコミュニティ施設と駅舎との合築施設です。駅舎は宮沢賢治をデザインコンセプトに小岩井農場をイメージした北欧農舎風のデザインで、高齢者や障がい者が円滑に利用できるハートビルド法認定建物として、県内の公共建築物では初めて認定されました。</w:t>
      </w:r>
    </w:p>
    <w:p w:rsidR="00570CEA" w:rsidRPr="00DB22D6" w:rsidRDefault="00037427" w:rsidP="002563B0">
      <w:pPr>
        <w:autoSpaceDE w:val="0"/>
        <w:autoSpaceDN w:val="0"/>
        <w:adjustRightInd w:val="0"/>
        <w:ind w:leftChars="100" w:left="210" w:firstLineChars="100" w:firstLine="21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また、現在は</w:t>
      </w:r>
      <w:r w:rsidR="00F144A3">
        <w:rPr>
          <w:rFonts w:ascii="ＭＳ 明朝" w:eastAsia="ＭＳ 明朝" w:hAnsi="ＭＳ 明朝" w:cs="TTD2t00CID-WinCharSetFFFF-H" w:hint="eastAsia"/>
          <w:kern w:val="0"/>
          <w:szCs w:val="21"/>
        </w:rPr>
        <w:t>雫石銀河ステーションには、</w:t>
      </w:r>
      <w:r w:rsidR="003F0BB5">
        <w:rPr>
          <w:rFonts w:ascii="ＭＳ 明朝" w:eastAsia="ＭＳ 明朝" w:hAnsi="ＭＳ 明朝" w:cs="TTD2t00CID-WinCharSetFFFF-H" w:hint="eastAsia"/>
          <w:kern w:val="0"/>
          <w:szCs w:val="21"/>
        </w:rPr>
        <w:t>地産地消の推進を目的とした</w:t>
      </w:r>
      <w:r w:rsidR="008A2CEA">
        <w:rPr>
          <w:rFonts w:ascii="ＭＳ 明朝" w:eastAsia="ＭＳ 明朝" w:hAnsi="ＭＳ 明朝" w:cs="TTD2t00CID-WinCharSetFFFF-H" w:hint="eastAsia"/>
          <w:kern w:val="0"/>
          <w:szCs w:val="21"/>
        </w:rPr>
        <w:t>農産物直売</w:t>
      </w:r>
      <w:r w:rsidR="003F0BB5">
        <w:rPr>
          <w:rFonts w:ascii="ＭＳ 明朝" w:eastAsia="ＭＳ 明朝" w:hAnsi="ＭＳ 明朝" w:cs="TTD2t00CID-WinCharSetFFFF-H" w:hint="eastAsia"/>
          <w:kern w:val="0"/>
          <w:szCs w:val="21"/>
        </w:rPr>
        <w:t>・食材提供供給施設と観光</w:t>
      </w:r>
      <w:r w:rsidR="00713751">
        <w:rPr>
          <w:rFonts w:ascii="ＭＳ 明朝" w:eastAsia="ＭＳ 明朝" w:hAnsi="ＭＳ 明朝" w:cs="TTD2t00CID-WinCharSetFFFF-H" w:hint="eastAsia"/>
          <w:kern w:val="0"/>
          <w:szCs w:val="21"/>
        </w:rPr>
        <w:t>及び物産振興</w:t>
      </w:r>
      <w:r w:rsidR="003F0BB5">
        <w:rPr>
          <w:rFonts w:ascii="ＭＳ 明朝" w:eastAsia="ＭＳ 明朝" w:hAnsi="ＭＳ 明朝" w:cs="TTD2t00CID-WinCharSetFFFF-H" w:hint="eastAsia"/>
          <w:kern w:val="0"/>
          <w:szCs w:val="21"/>
        </w:rPr>
        <w:t>の活性化を目的とした観光物産センターを</w:t>
      </w:r>
      <w:r>
        <w:rPr>
          <w:rFonts w:ascii="ＭＳ 明朝" w:eastAsia="ＭＳ 明朝" w:hAnsi="ＭＳ 明朝" w:cs="TTD2t00CID-WinCharSetFFFF-H" w:hint="eastAsia"/>
          <w:kern w:val="0"/>
          <w:szCs w:val="21"/>
        </w:rPr>
        <w:t>設置して</w:t>
      </w:r>
      <w:r w:rsidR="003F0BB5">
        <w:rPr>
          <w:rFonts w:ascii="ＭＳ 明朝" w:eastAsia="ＭＳ 明朝" w:hAnsi="ＭＳ 明朝" w:cs="TTD2t00CID-WinCharSetFFFF-H" w:hint="eastAsia"/>
          <w:kern w:val="0"/>
          <w:szCs w:val="21"/>
        </w:rPr>
        <w:t>い</w:t>
      </w:r>
      <w:r w:rsidR="00F144A3">
        <w:rPr>
          <w:rFonts w:ascii="ＭＳ 明朝" w:eastAsia="ＭＳ 明朝" w:hAnsi="ＭＳ 明朝" w:cs="TTD2t00CID-WinCharSetFFFF-H" w:hint="eastAsia"/>
          <w:kern w:val="0"/>
          <w:szCs w:val="21"/>
        </w:rPr>
        <w:t>ます</w:t>
      </w:r>
      <w:r w:rsidR="001C503D" w:rsidRPr="00DB22D6">
        <w:rPr>
          <w:rFonts w:ascii="ＭＳ 明朝" w:eastAsia="ＭＳ 明朝" w:hAnsi="ＭＳ 明朝" w:cs="TTD2t00CID-WinCharSetFFFF-H" w:hint="eastAsia"/>
          <w:kern w:val="0"/>
          <w:szCs w:val="21"/>
        </w:rPr>
        <w:t>。</w:t>
      </w:r>
    </w:p>
    <w:p w:rsidR="001C503D" w:rsidRPr="000971B2" w:rsidRDefault="001C503D" w:rsidP="000971B2">
      <w:pPr>
        <w:pStyle w:val="aa"/>
        <w:numPr>
          <w:ilvl w:val="0"/>
          <w:numId w:val="5"/>
        </w:numPr>
        <w:autoSpaceDE w:val="0"/>
        <w:autoSpaceDN w:val="0"/>
        <w:adjustRightInd w:val="0"/>
        <w:ind w:leftChars="0"/>
        <w:jc w:val="left"/>
        <w:rPr>
          <w:rFonts w:ascii="ＭＳ 明朝" w:eastAsia="ＭＳ 明朝" w:hAnsi="ＭＳ 明朝" w:cs="TTD2t00CID-WinCharSetFFFF-H"/>
          <w:kern w:val="0"/>
          <w:szCs w:val="21"/>
        </w:rPr>
      </w:pPr>
      <w:r w:rsidRPr="000971B2">
        <w:rPr>
          <w:rFonts w:ascii="ＭＳ 明朝" w:eastAsia="ＭＳ 明朝" w:hAnsi="ＭＳ 明朝" w:cs="TTD2t00CID-WinCharSetFFFF-H" w:hint="eastAsia"/>
          <w:kern w:val="0"/>
          <w:szCs w:val="21"/>
        </w:rPr>
        <w:t>施設の構成</w:t>
      </w:r>
    </w:p>
    <w:p w:rsidR="00E03DAD" w:rsidRDefault="00E03DAD" w:rsidP="000971B2">
      <w:pPr>
        <w:autoSpaceDE w:val="0"/>
        <w:autoSpaceDN w:val="0"/>
        <w:adjustRightInd w:val="0"/>
        <w:ind w:leftChars="50" w:left="105" w:firstLineChars="100" w:firstLine="210"/>
        <w:jc w:val="left"/>
        <w:rPr>
          <w:rFonts w:ascii="ＭＳ 明朝" w:eastAsia="ＭＳ 明朝" w:hAnsi="ＭＳ 明朝"/>
          <w:szCs w:val="21"/>
        </w:rPr>
      </w:pPr>
      <w:r>
        <w:rPr>
          <w:rFonts w:ascii="ＭＳ 明朝" w:eastAsia="ＭＳ 明朝" w:hAnsi="ＭＳ 明朝" w:hint="eastAsia"/>
          <w:szCs w:val="21"/>
        </w:rPr>
        <w:t>雫石</w:t>
      </w:r>
      <w:r w:rsidR="00230906">
        <w:rPr>
          <w:rFonts w:ascii="ＭＳ 明朝" w:eastAsia="ＭＳ 明朝" w:hAnsi="ＭＳ 明朝" w:hint="eastAsia"/>
          <w:szCs w:val="21"/>
        </w:rPr>
        <w:t>銀河ステーション</w:t>
      </w:r>
    </w:p>
    <w:p w:rsidR="00833E8C" w:rsidRPr="00DB22D6" w:rsidRDefault="00833E8C" w:rsidP="000971B2">
      <w:pPr>
        <w:spacing w:line="400" w:lineRule="exact"/>
        <w:ind w:leftChars="50" w:left="105" w:firstLineChars="100" w:firstLine="210"/>
        <w:rPr>
          <w:rFonts w:ascii="ＭＳ 明朝" w:eastAsia="ＭＳ 明朝" w:hAnsi="ＭＳ 明朝"/>
          <w:szCs w:val="21"/>
          <w:lang w:eastAsia="zh-TW"/>
        </w:rPr>
      </w:pPr>
      <w:r w:rsidRPr="00DB22D6">
        <w:rPr>
          <w:rFonts w:ascii="ＭＳ 明朝" w:eastAsia="ＭＳ 明朝" w:hAnsi="ＭＳ 明朝" w:hint="eastAsia"/>
          <w:szCs w:val="21"/>
          <w:lang w:eastAsia="zh-TW"/>
        </w:rPr>
        <w:t xml:space="preserve">●構　　造　</w:t>
      </w:r>
      <w:r w:rsidR="009F0701">
        <w:rPr>
          <w:rFonts w:ascii="ＭＳ 明朝" w:eastAsia="ＭＳ 明朝" w:hAnsi="ＭＳ 明朝" w:hint="eastAsia"/>
          <w:szCs w:val="21"/>
        </w:rPr>
        <w:t xml:space="preserve">　　</w:t>
      </w:r>
      <w:r w:rsidRPr="00DB22D6">
        <w:rPr>
          <w:rFonts w:ascii="ＭＳ 明朝" w:eastAsia="ＭＳ 明朝" w:hAnsi="ＭＳ 明朝" w:hint="eastAsia"/>
          <w:szCs w:val="21"/>
          <w:lang w:eastAsia="zh-TW"/>
        </w:rPr>
        <w:t>鉄骨造２階建</w:t>
      </w:r>
    </w:p>
    <w:p w:rsidR="00230906" w:rsidRDefault="00230906" w:rsidP="000971B2">
      <w:pPr>
        <w:spacing w:line="400" w:lineRule="exact"/>
        <w:ind w:leftChars="50" w:left="105" w:firstLineChars="100" w:firstLine="220"/>
        <w:rPr>
          <w:sz w:val="22"/>
          <w:lang w:eastAsia="zh-TW"/>
        </w:rPr>
      </w:pPr>
      <w:r>
        <w:rPr>
          <w:rFonts w:hint="eastAsia"/>
          <w:sz w:val="22"/>
          <w:lang w:eastAsia="zh-TW"/>
        </w:rPr>
        <w:lastRenderedPageBreak/>
        <w:t xml:space="preserve">●建築面積　</w:t>
      </w:r>
      <w:r>
        <w:rPr>
          <w:rFonts w:hint="eastAsia"/>
          <w:sz w:val="22"/>
          <w:lang w:eastAsia="zh-TW"/>
        </w:rPr>
        <w:t>1,097.0</w:t>
      </w:r>
      <w:r>
        <w:rPr>
          <w:rFonts w:hint="eastAsia"/>
          <w:sz w:val="22"/>
          <w:lang w:eastAsia="zh-TW"/>
        </w:rPr>
        <w:t>㎡</w:t>
      </w:r>
    </w:p>
    <w:p w:rsidR="00230906" w:rsidRDefault="00230906" w:rsidP="000971B2">
      <w:pPr>
        <w:spacing w:line="400" w:lineRule="exact"/>
        <w:ind w:leftChars="50" w:left="105" w:firstLineChars="100" w:firstLine="220"/>
        <w:rPr>
          <w:sz w:val="22"/>
          <w:lang w:eastAsia="zh-TW"/>
        </w:rPr>
      </w:pPr>
      <w:r>
        <w:rPr>
          <w:rFonts w:hint="eastAsia"/>
          <w:sz w:val="22"/>
          <w:lang w:eastAsia="zh-TW"/>
        </w:rPr>
        <w:t xml:space="preserve">●延床面積　</w:t>
      </w:r>
      <w:r>
        <w:rPr>
          <w:rFonts w:hint="eastAsia"/>
          <w:sz w:val="22"/>
          <w:lang w:eastAsia="zh-TW"/>
        </w:rPr>
        <w:t>1,829.0</w:t>
      </w:r>
      <w:r>
        <w:rPr>
          <w:rFonts w:hint="eastAsia"/>
          <w:sz w:val="22"/>
          <w:lang w:eastAsia="zh-TW"/>
        </w:rPr>
        <w:t>㎡（雫石町施設</w:t>
      </w:r>
      <w:r>
        <w:rPr>
          <w:rFonts w:hint="eastAsia"/>
          <w:sz w:val="22"/>
          <w:lang w:eastAsia="zh-TW"/>
        </w:rPr>
        <w:t>1,550.0</w:t>
      </w:r>
      <w:r>
        <w:rPr>
          <w:rFonts w:hint="eastAsia"/>
          <w:sz w:val="22"/>
          <w:lang w:eastAsia="zh-TW"/>
        </w:rPr>
        <w:t>㎡、ＪＲ施設</w:t>
      </w:r>
      <w:r>
        <w:rPr>
          <w:rFonts w:hint="eastAsia"/>
          <w:sz w:val="22"/>
          <w:lang w:eastAsia="zh-TW"/>
        </w:rPr>
        <w:t>279.0</w:t>
      </w:r>
      <w:r>
        <w:rPr>
          <w:rFonts w:hint="eastAsia"/>
          <w:sz w:val="22"/>
          <w:lang w:eastAsia="zh-TW"/>
        </w:rPr>
        <w:t>㎡）</w:t>
      </w:r>
    </w:p>
    <w:p w:rsidR="00230906" w:rsidRDefault="00230906" w:rsidP="000971B2">
      <w:pPr>
        <w:spacing w:line="400" w:lineRule="exact"/>
        <w:ind w:leftChars="50" w:left="105" w:firstLineChars="200" w:firstLine="440"/>
        <w:rPr>
          <w:sz w:val="22"/>
        </w:rPr>
      </w:pPr>
      <w:r>
        <w:rPr>
          <w:rFonts w:hint="eastAsia"/>
          <w:sz w:val="22"/>
        </w:rPr>
        <w:t xml:space="preserve">・地産地消レストラン　　　　　　</w:t>
      </w:r>
      <w:r>
        <w:rPr>
          <w:rFonts w:hint="eastAsia"/>
          <w:sz w:val="22"/>
        </w:rPr>
        <w:t>144.04</w:t>
      </w:r>
      <w:r>
        <w:rPr>
          <w:rFonts w:hint="eastAsia"/>
          <w:sz w:val="22"/>
        </w:rPr>
        <w:t>㎡</w:t>
      </w:r>
    </w:p>
    <w:p w:rsidR="00230906" w:rsidRPr="00230906" w:rsidRDefault="00230906" w:rsidP="000971B2">
      <w:pPr>
        <w:spacing w:line="400" w:lineRule="exact"/>
        <w:ind w:leftChars="50" w:left="105" w:firstLineChars="200" w:firstLine="440"/>
        <w:rPr>
          <w:sz w:val="22"/>
        </w:rPr>
      </w:pPr>
      <w:r w:rsidRPr="00230906">
        <w:rPr>
          <w:rFonts w:hint="eastAsia"/>
          <w:sz w:val="22"/>
        </w:rPr>
        <w:t xml:space="preserve">・観光物産センター　　　　　　　</w:t>
      </w:r>
      <w:r w:rsidRPr="00230906">
        <w:rPr>
          <w:rFonts w:hint="eastAsia"/>
          <w:sz w:val="22"/>
        </w:rPr>
        <w:t>275.10</w:t>
      </w:r>
      <w:r w:rsidRPr="00230906">
        <w:rPr>
          <w:rFonts w:hint="eastAsia"/>
          <w:sz w:val="22"/>
        </w:rPr>
        <w:t>㎡</w:t>
      </w:r>
    </w:p>
    <w:p w:rsidR="00230906" w:rsidRDefault="00230906" w:rsidP="000971B2">
      <w:pPr>
        <w:spacing w:line="400" w:lineRule="exact"/>
        <w:ind w:leftChars="50" w:left="105" w:firstLineChars="200" w:firstLine="440"/>
        <w:rPr>
          <w:sz w:val="22"/>
        </w:rPr>
      </w:pPr>
      <w:r>
        <w:rPr>
          <w:rFonts w:hint="eastAsia"/>
          <w:sz w:val="22"/>
        </w:rPr>
        <w:t xml:space="preserve">・ファーストフードコーナー　　　</w:t>
      </w:r>
      <w:r>
        <w:rPr>
          <w:rFonts w:hint="eastAsia"/>
          <w:sz w:val="22"/>
        </w:rPr>
        <w:t xml:space="preserve"> 50.17</w:t>
      </w:r>
      <w:r>
        <w:rPr>
          <w:rFonts w:hint="eastAsia"/>
          <w:sz w:val="22"/>
        </w:rPr>
        <w:t>㎡</w:t>
      </w:r>
    </w:p>
    <w:p w:rsidR="00230906" w:rsidRDefault="00230906" w:rsidP="000971B2">
      <w:pPr>
        <w:spacing w:line="400" w:lineRule="exact"/>
        <w:ind w:leftChars="50" w:left="105" w:firstLineChars="200" w:firstLine="440"/>
        <w:rPr>
          <w:sz w:val="22"/>
        </w:rPr>
      </w:pPr>
      <w:r>
        <w:rPr>
          <w:rFonts w:hint="eastAsia"/>
          <w:sz w:val="22"/>
        </w:rPr>
        <w:t xml:space="preserve">・産直販売コーナー　　　　　　　</w:t>
      </w:r>
      <w:r>
        <w:rPr>
          <w:rFonts w:hint="eastAsia"/>
          <w:sz w:val="22"/>
        </w:rPr>
        <w:t>137.79</w:t>
      </w:r>
      <w:r>
        <w:rPr>
          <w:rFonts w:hint="eastAsia"/>
          <w:sz w:val="22"/>
        </w:rPr>
        <w:t>㎡</w:t>
      </w:r>
    </w:p>
    <w:p w:rsidR="00230906" w:rsidRDefault="00230906" w:rsidP="000971B2">
      <w:pPr>
        <w:spacing w:line="400" w:lineRule="exact"/>
        <w:ind w:leftChars="50" w:left="105" w:firstLineChars="200" w:firstLine="440"/>
        <w:rPr>
          <w:sz w:val="22"/>
        </w:rPr>
      </w:pPr>
      <w:r>
        <w:rPr>
          <w:rFonts w:hint="eastAsia"/>
          <w:sz w:val="22"/>
        </w:rPr>
        <w:t xml:space="preserve">・調理・加工室　　　　　　　　　</w:t>
      </w:r>
      <w:r>
        <w:rPr>
          <w:rFonts w:hint="eastAsia"/>
          <w:sz w:val="22"/>
        </w:rPr>
        <w:t>115.24</w:t>
      </w:r>
      <w:r>
        <w:rPr>
          <w:rFonts w:hint="eastAsia"/>
          <w:sz w:val="22"/>
        </w:rPr>
        <w:t>㎡</w:t>
      </w:r>
    </w:p>
    <w:p w:rsidR="00230906" w:rsidRDefault="00230906" w:rsidP="000971B2">
      <w:pPr>
        <w:spacing w:line="400" w:lineRule="exact"/>
        <w:ind w:leftChars="50" w:left="105" w:firstLineChars="200" w:firstLine="440"/>
        <w:rPr>
          <w:sz w:val="22"/>
        </w:rPr>
      </w:pPr>
      <w:r>
        <w:rPr>
          <w:rFonts w:hint="eastAsia"/>
          <w:sz w:val="22"/>
        </w:rPr>
        <w:t xml:space="preserve">・自由通路　　　　　　　　　　　</w:t>
      </w:r>
      <w:r>
        <w:rPr>
          <w:rFonts w:hint="eastAsia"/>
          <w:sz w:val="22"/>
        </w:rPr>
        <w:t>142.60</w:t>
      </w:r>
      <w:r>
        <w:rPr>
          <w:rFonts w:hint="eastAsia"/>
          <w:sz w:val="22"/>
        </w:rPr>
        <w:t>㎡</w:t>
      </w:r>
    </w:p>
    <w:p w:rsidR="00230906" w:rsidRDefault="00230906" w:rsidP="000971B2">
      <w:pPr>
        <w:spacing w:line="400" w:lineRule="exact"/>
        <w:ind w:leftChars="50" w:left="105" w:firstLineChars="200" w:firstLine="440"/>
        <w:rPr>
          <w:sz w:val="22"/>
        </w:rPr>
      </w:pPr>
      <w:r>
        <w:rPr>
          <w:rFonts w:hint="eastAsia"/>
          <w:sz w:val="22"/>
        </w:rPr>
        <w:t xml:space="preserve">・事務室　　　　　　　　　　　　</w:t>
      </w:r>
      <w:r>
        <w:rPr>
          <w:rFonts w:hint="eastAsia"/>
          <w:sz w:val="22"/>
        </w:rPr>
        <w:t xml:space="preserve"> 13.93</w:t>
      </w:r>
      <w:r>
        <w:rPr>
          <w:rFonts w:hint="eastAsia"/>
          <w:sz w:val="22"/>
        </w:rPr>
        <w:t>㎡</w:t>
      </w:r>
    </w:p>
    <w:p w:rsidR="00230906" w:rsidRPr="00D85D2C" w:rsidRDefault="00230906" w:rsidP="000971B2">
      <w:pPr>
        <w:spacing w:line="400" w:lineRule="exact"/>
        <w:ind w:leftChars="50" w:left="105" w:firstLineChars="200" w:firstLine="440"/>
        <w:rPr>
          <w:sz w:val="22"/>
        </w:rPr>
      </w:pPr>
      <w:r>
        <w:rPr>
          <w:rFonts w:hint="eastAsia"/>
          <w:sz w:val="22"/>
        </w:rPr>
        <w:t xml:space="preserve">・清掃員詰所　　　　　　　　　　　</w:t>
      </w:r>
      <w:r>
        <w:rPr>
          <w:rFonts w:hint="eastAsia"/>
          <w:sz w:val="22"/>
        </w:rPr>
        <w:t>7.77</w:t>
      </w:r>
      <w:r>
        <w:rPr>
          <w:rFonts w:hint="eastAsia"/>
          <w:sz w:val="22"/>
        </w:rPr>
        <w:t>㎡</w:t>
      </w:r>
    </w:p>
    <w:p w:rsidR="00230906" w:rsidRDefault="00230906" w:rsidP="000971B2">
      <w:pPr>
        <w:spacing w:line="400" w:lineRule="exact"/>
        <w:ind w:leftChars="50" w:left="105" w:firstLineChars="200" w:firstLine="440"/>
        <w:rPr>
          <w:sz w:val="22"/>
        </w:rPr>
      </w:pPr>
      <w:r>
        <w:rPr>
          <w:rFonts w:hint="eastAsia"/>
          <w:sz w:val="22"/>
        </w:rPr>
        <w:t xml:space="preserve">・南口待合室　　　　　　　　　　</w:t>
      </w:r>
      <w:r>
        <w:rPr>
          <w:rFonts w:hint="eastAsia"/>
          <w:sz w:val="22"/>
        </w:rPr>
        <w:t xml:space="preserve"> 71.30</w:t>
      </w:r>
      <w:r>
        <w:rPr>
          <w:rFonts w:hint="eastAsia"/>
          <w:sz w:val="22"/>
        </w:rPr>
        <w:t>㎡</w:t>
      </w:r>
    </w:p>
    <w:p w:rsidR="00230906" w:rsidRDefault="00230906" w:rsidP="000971B2">
      <w:pPr>
        <w:spacing w:line="360" w:lineRule="exact"/>
        <w:ind w:leftChars="50" w:left="105" w:firstLineChars="200" w:firstLine="440"/>
        <w:rPr>
          <w:sz w:val="22"/>
        </w:rPr>
      </w:pPr>
      <w:r>
        <w:rPr>
          <w:rFonts w:hint="eastAsia"/>
          <w:sz w:val="22"/>
        </w:rPr>
        <w:t>・その他付帯スペース（ホール、風除室、廊下、トイレ、階段、機械室等）</w:t>
      </w:r>
    </w:p>
    <w:p w:rsidR="00230906" w:rsidRDefault="00230906" w:rsidP="000971B2">
      <w:pPr>
        <w:ind w:leftChars="50" w:left="105" w:firstLineChars="100" w:firstLine="220"/>
        <w:rPr>
          <w:sz w:val="22"/>
          <w:lang w:eastAsia="zh-TW"/>
        </w:rPr>
      </w:pPr>
      <w:r>
        <w:rPr>
          <w:rFonts w:hint="eastAsia"/>
          <w:sz w:val="22"/>
          <w:lang w:eastAsia="zh-TW"/>
        </w:rPr>
        <w:t>●外構付帯施設</w:t>
      </w:r>
    </w:p>
    <w:p w:rsidR="00230906" w:rsidRDefault="00230906" w:rsidP="000971B2">
      <w:pPr>
        <w:ind w:leftChars="50" w:left="105" w:firstLineChars="200" w:firstLine="440"/>
        <w:rPr>
          <w:sz w:val="22"/>
        </w:rPr>
      </w:pPr>
      <w:r>
        <w:rPr>
          <w:rFonts w:hint="eastAsia"/>
          <w:sz w:val="22"/>
        </w:rPr>
        <w:t>・ポランの広場（南口）</w:t>
      </w:r>
    </w:p>
    <w:p w:rsidR="00230906" w:rsidRDefault="00230906" w:rsidP="000971B2">
      <w:pPr>
        <w:ind w:leftChars="350" w:left="735"/>
        <w:rPr>
          <w:sz w:val="22"/>
        </w:rPr>
      </w:pPr>
      <w:r>
        <w:rPr>
          <w:rFonts w:hint="eastAsia"/>
          <w:sz w:val="22"/>
        </w:rPr>
        <w:t>産直イベントスペース</w:t>
      </w:r>
      <w:r>
        <w:rPr>
          <w:rFonts w:hint="eastAsia"/>
          <w:sz w:val="22"/>
        </w:rPr>
        <w:t>93.15</w:t>
      </w:r>
      <w:r>
        <w:rPr>
          <w:rFonts w:hint="eastAsia"/>
          <w:sz w:val="22"/>
        </w:rPr>
        <w:t>㎡、通路回廊</w:t>
      </w:r>
      <w:r>
        <w:rPr>
          <w:rFonts w:hint="eastAsia"/>
          <w:sz w:val="22"/>
        </w:rPr>
        <w:t>116.64</w:t>
      </w:r>
      <w:r>
        <w:rPr>
          <w:rFonts w:hint="eastAsia"/>
          <w:sz w:val="22"/>
        </w:rPr>
        <w:t>㎡、駐車場</w:t>
      </w:r>
      <w:r>
        <w:rPr>
          <w:rFonts w:hint="eastAsia"/>
          <w:sz w:val="22"/>
        </w:rPr>
        <w:t>183</w:t>
      </w:r>
      <w:r>
        <w:rPr>
          <w:rFonts w:hint="eastAsia"/>
          <w:sz w:val="22"/>
        </w:rPr>
        <w:t>台、大型バス待機スペース５台、タクシー待機スペース７台、駐輪場</w:t>
      </w:r>
      <w:r>
        <w:rPr>
          <w:rFonts w:hint="eastAsia"/>
          <w:sz w:val="22"/>
        </w:rPr>
        <w:t>100</w:t>
      </w:r>
      <w:r>
        <w:rPr>
          <w:rFonts w:hint="eastAsia"/>
          <w:sz w:val="22"/>
        </w:rPr>
        <w:t>台、イベント広場</w:t>
      </w:r>
      <w:r>
        <w:rPr>
          <w:rFonts w:hint="eastAsia"/>
          <w:sz w:val="22"/>
        </w:rPr>
        <w:t>1,453</w:t>
      </w:r>
      <w:r>
        <w:rPr>
          <w:rFonts w:hint="eastAsia"/>
          <w:sz w:val="22"/>
        </w:rPr>
        <w:t>㎡、公園</w:t>
      </w:r>
      <w:r>
        <w:rPr>
          <w:rFonts w:hint="eastAsia"/>
          <w:sz w:val="22"/>
        </w:rPr>
        <w:t>212</w:t>
      </w:r>
      <w:r>
        <w:rPr>
          <w:rFonts w:hint="eastAsia"/>
          <w:sz w:val="22"/>
        </w:rPr>
        <w:t>㎡、銀河通りＬ</w:t>
      </w:r>
      <w:r>
        <w:rPr>
          <w:rFonts w:hint="eastAsia"/>
          <w:sz w:val="22"/>
        </w:rPr>
        <w:t>:135m</w:t>
      </w:r>
      <w:r>
        <w:rPr>
          <w:rFonts w:hint="eastAsia"/>
          <w:sz w:val="22"/>
        </w:rPr>
        <w:t>×</w:t>
      </w:r>
      <w:r>
        <w:rPr>
          <w:rFonts w:hint="eastAsia"/>
          <w:sz w:val="22"/>
        </w:rPr>
        <w:t>W:20m</w:t>
      </w:r>
      <w:r>
        <w:rPr>
          <w:rFonts w:hint="eastAsia"/>
          <w:sz w:val="22"/>
        </w:rPr>
        <w:t>（歩道</w:t>
      </w:r>
      <w:r>
        <w:rPr>
          <w:rFonts w:hint="eastAsia"/>
          <w:sz w:val="22"/>
        </w:rPr>
        <w:t>5.5m</w:t>
      </w:r>
      <w:r>
        <w:rPr>
          <w:rFonts w:hint="eastAsia"/>
          <w:sz w:val="22"/>
        </w:rPr>
        <w:t>×２）</w:t>
      </w:r>
    </w:p>
    <w:p w:rsidR="00230906" w:rsidRDefault="00230906" w:rsidP="000971B2">
      <w:pPr>
        <w:ind w:leftChars="50" w:left="105" w:firstLineChars="200" w:firstLine="440"/>
        <w:rPr>
          <w:sz w:val="22"/>
        </w:rPr>
      </w:pPr>
      <w:r>
        <w:rPr>
          <w:rFonts w:hint="eastAsia"/>
          <w:sz w:val="22"/>
        </w:rPr>
        <w:t>・おでんせ広場（正面）</w:t>
      </w:r>
    </w:p>
    <w:p w:rsidR="00230906" w:rsidRDefault="00230906" w:rsidP="000971B2">
      <w:pPr>
        <w:ind w:leftChars="250" w:left="525" w:firstLineChars="100" w:firstLine="220"/>
        <w:rPr>
          <w:sz w:val="22"/>
        </w:rPr>
      </w:pPr>
      <w:r>
        <w:rPr>
          <w:rFonts w:hint="eastAsia"/>
          <w:sz w:val="22"/>
        </w:rPr>
        <w:t>駐車場１５台、大型車バス待機スペース５台、タクシー待機スペース７台、</w:t>
      </w:r>
    </w:p>
    <w:p w:rsidR="00230906" w:rsidRDefault="00230906" w:rsidP="000971B2">
      <w:pPr>
        <w:ind w:leftChars="250" w:left="525" w:firstLineChars="100" w:firstLine="220"/>
        <w:rPr>
          <w:sz w:val="22"/>
          <w:lang w:eastAsia="zh-TW"/>
        </w:rPr>
      </w:pPr>
      <w:r>
        <w:rPr>
          <w:rFonts w:hint="eastAsia"/>
          <w:sz w:val="22"/>
          <w:lang w:eastAsia="zh-TW"/>
        </w:rPr>
        <w:t>駐輪場５０台</w:t>
      </w:r>
    </w:p>
    <w:p w:rsidR="00230906" w:rsidRDefault="00230906" w:rsidP="000971B2">
      <w:pPr>
        <w:tabs>
          <w:tab w:val="left" w:pos="709"/>
        </w:tabs>
        <w:ind w:leftChars="50" w:left="105" w:firstLineChars="200" w:firstLine="440"/>
        <w:rPr>
          <w:sz w:val="22"/>
        </w:rPr>
      </w:pPr>
      <w:r>
        <w:rPr>
          <w:rFonts w:hint="eastAsia"/>
          <w:sz w:val="22"/>
        </w:rPr>
        <w:t>・西口駐車場（職員用）</w:t>
      </w:r>
    </w:p>
    <w:p w:rsidR="00230906" w:rsidRDefault="00230906" w:rsidP="000971B2">
      <w:pPr>
        <w:ind w:leftChars="50" w:left="105" w:firstLineChars="300" w:firstLine="660"/>
        <w:rPr>
          <w:sz w:val="22"/>
        </w:rPr>
      </w:pPr>
      <w:r>
        <w:rPr>
          <w:rFonts w:hint="eastAsia"/>
          <w:sz w:val="22"/>
        </w:rPr>
        <w:t>駐車場２０台</w:t>
      </w:r>
    </w:p>
    <w:p w:rsidR="00A870EB" w:rsidRPr="000971B2" w:rsidRDefault="00A870EB" w:rsidP="000971B2">
      <w:pPr>
        <w:pStyle w:val="aa"/>
        <w:numPr>
          <w:ilvl w:val="0"/>
          <w:numId w:val="5"/>
        </w:numPr>
        <w:autoSpaceDE w:val="0"/>
        <w:autoSpaceDN w:val="0"/>
        <w:adjustRightInd w:val="0"/>
        <w:ind w:leftChars="0"/>
        <w:jc w:val="left"/>
        <w:rPr>
          <w:rFonts w:ascii="ＭＳ 明朝" w:eastAsia="ＭＳ 明朝" w:hAnsi="ＭＳ 明朝" w:cs="TTD2t00CID-WinCharSetFFFF-H"/>
          <w:kern w:val="0"/>
          <w:szCs w:val="21"/>
        </w:rPr>
      </w:pPr>
      <w:r w:rsidRPr="000971B2">
        <w:rPr>
          <w:rFonts w:ascii="ＭＳ 明朝" w:eastAsia="ＭＳ 明朝" w:hAnsi="ＭＳ 明朝" w:cs="TTD2t00CID-WinCharSetFFFF-H" w:hint="eastAsia"/>
          <w:kern w:val="0"/>
          <w:szCs w:val="21"/>
        </w:rPr>
        <w:t>開館時間</w:t>
      </w:r>
    </w:p>
    <w:tbl>
      <w:tblPr>
        <w:tblStyle w:val="a3"/>
        <w:tblW w:w="0" w:type="auto"/>
        <w:tblInd w:w="675" w:type="dxa"/>
        <w:tblLook w:val="04A0" w:firstRow="1" w:lastRow="0" w:firstColumn="1" w:lastColumn="0" w:noHBand="0" w:noVBand="1"/>
      </w:tblPr>
      <w:tblGrid>
        <w:gridCol w:w="1662"/>
        <w:gridCol w:w="6553"/>
      </w:tblGrid>
      <w:tr w:rsidR="00A870EB" w:rsidRPr="00DB22D6" w:rsidTr="00DC2342">
        <w:tc>
          <w:tcPr>
            <w:tcW w:w="1701" w:type="dxa"/>
          </w:tcPr>
          <w:p w:rsidR="00A870EB" w:rsidRPr="00DB22D6" w:rsidRDefault="00A870EB" w:rsidP="00DC2342">
            <w:pPr>
              <w:autoSpaceDE w:val="0"/>
              <w:autoSpaceDN w:val="0"/>
              <w:adjustRightInd w:val="0"/>
              <w:jc w:val="left"/>
              <w:rPr>
                <w:rFonts w:ascii="ＭＳ 明朝" w:eastAsia="ＭＳ 明朝" w:hAnsi="ＭＳ 明朝"/>
                <w:szCs w:val="21"/>
              </w:rPr>
            </w:pPr>
            <w:r w:rsidRPr="00DB22D6">
              <w:rPr>
                <w:rFonts w:ascii="ＭＳ 明朝" w:eastAsia="ＭＳ 明朝" w:hAnsi="ＭＳ 明朝" w:cs="TTD2t00CID-WinCharSetFFFF-H" w:hint="eastAsia"/>
                <w:kern w:val="0"/>
                <w:szCs w:val="21"/>
              </w:rPr>
              <w:t>休</w:t>
            </w:r>
            <w:r>
              <w:rPr>
                <w:rFonts w:ascii="ＭＳ 明朝" w:eastAsia="ＭＳ 明朝" w:hAnsi="ＭＳ 明朝" w:cs="TTD2t00CID-WinCharSetFFFF-H" w:hint="eastAsia"/>
                <w:kern w:val="0"/>
                <w:szCs w:val="21"/>
              </w:rPr>
              <w:t xml:space="preserve"> </w:t>
            </w:r>
            <w:r w:rsidRPr="00DB22D6">
              <w:rPr>
                <w:rFonts w:ascii="ＭＳ 明朝" w:eastAsia="ＭＳ 明朝" w:hAnsi="ＭＳ 明朝" w:cs="TTD2t00CID-WinCharSetFFFF-H" w:hint="eastAsia"/>
                <w:kern w:val="0"/>
                <w:szCs w:val="21"/>
              </w:rPr>
              <w:t>館</w:t>
            </w:r>
            <w:r>
              <w:rPr>
                <w:rFonts w:ascii="ＭＳ 明朝" w:eastAsia="ＭＳ 明朝" w:hAnsi="ＭＳ 明朝" w:cs="TTD2t00CID-WinCharSetFFFF-H" w:hint="eastAsia"/>
                <w:kern w:val="0"/>
                <w:szCs w:val="21"/>
              </w:rPr>
              <w:t xml:space="preserve"> </w:t>
            </w:r>
            <w:r w:rsidRPr="00DB22D6">
              <w:rPr>
                <w:rFonts w:ascii="ＭＳ 明朝" w:eastAsia="ＭＳ 明朝" w:hAnsi="ＭＳ 明朝" w:cs="TTD2t00CID-WinCharSetFFFF-H" w:hint="eastAsia"/>
                <w:kern w:val="0"/>
                <w:szCs w:val="21"/>
              </w:rPr>
              <w:t>日</w:t>
            </w:r>
          </w:p>
        </w:tc>
        <w:tc>
          <w:tcPr>
            <w:tcW w:w="6740" w:type="dxa"/>
          </w:tcPr>
          <w:p w:rsidR="00A870EB" w:rsidRPr="00DB22D6" w:rsidRDefault="00A870EB" w:rsidP="00DC2342">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w:t>
            </w:r>
            <w:r w:rsidRPr="00DB22D6">
              <w:rPr>
                <w:rFonts w:ascii="ＭＳ 明朝" w:eastAsia="ＭＳ 明朝" w:hAnsi="ＭＳ 明朝" w:cs="TTD2t00CID-WinCharSetFFFF-H" w:hint="eastAsia"/>
                <w:kern w:val="0"/>
                <w:szCs w:val="21"/>
              </w:rPr>
              <w:t>１</w:t>
            </w:r>
            <w:r>
              <w:rPr>
                <w:rFonts w:ascii="ＭＳ 明朝" w:eastAsia="ＭＳ 明朝" w:hAnsi="ＭＳ 明朝" w:cs="TTD2t00CID-WinCharSetFFFF-H" w:hint="eastAsia"/>
                <w:kern w:val="0"/>
                <w:szCs w:val="21"/>
              </w:rPr>
              <w:t>)</w:t>
            </w:r>
            <w:r w:rsidRPr="00DB22D6">
              <w:rPr>
                <w:rFonts w:ascii="ＭＳ 明朝" w:eastAsia="ＭＳ 明朝" w:hAnsi="ＭＳ 明朝" w:cs="TTD2t00CID-WinCharSetFFFF-H"/>
                <w:kern w:val="0"/>
                <w:szCs w:val="21"/>
              </w:rPr>
              <w:t xml:space="preserve"> </w:t>
            </w:r>
            <w:r>
              <w:rPr>
                <w:rFonts w:ascii="ＭＳ 明朝" w:eastAsia="ＭＳ 明朝" w:hAnsi="ＭＳ 明朝" w:cs="TTD2t00CID-WinCharSetFFFF-H" w:hint="eastAsia"/>
                <w:kern w:val="0"/>
                <w:szCs w:val="21"/>
              </w:rPr>
              <w:t>無休</w:t>
            </w:r>
          </w:p>
          <w:p w:rsidR="00A870EB" w:rsidRPr="00DB22D6" w:rsidRDefault="00A870EB" w:rsidP="00DC2342">
            <w:pPr>
              <w:autoSpaceDE w:val="0"/>
              <w:autoSpaceDN w:val="0"/>
              <w:adjustRightInd w:val="0"/>
              <w:jc w:val="left"/>
              <w:rPr>
                <w:rFonts w:ascii="ＭＳ 明朝" w:eastAsia="ＭＳ 明朝" w:hAnsi="ＭＳ 明朝"/>
                <w:szCs w:val="21"/>
              </w:rPr>
            </w:pPr>
            <w:r>
              <w:rPr>
                <w:rFonts w:ascii="ＭＳ 明朝" w:eastAsia="ＭＳ 明朝" w:hAnsi="ＭＳ 明朝" w:cs="TTD2t00CID-WinCharSetFFFF-H" w:hint="eastAsia"/>
                <w:kern w:val="0"/>
                <w:szCs w:val="21"/>
              </w:rPr>
              <w:t>(</w:t>
            </w:r>
            <w:r w:rsidRPr="00DB22D6">
              <w:rPr>
                <w:rFonts w:ascii="ＭＳ 明朝" w:eastAsia="ＭＳ 明朝" w:hAnsi="ＭＳ 明朝" w:cs="TTD2t00CID-WinCharSetFFFF-H" w:hint="eastAsia"/>
                <w:kern w:val="0"/>
                <w:szCs w:val="21"/>
              </w:rPr>
              <w:t>２</w:t>
            </w:r>
            <w:r>
              <w:rPr>
                <w:rFonts w:ascii="ＭＳ 明朝" w:eastAsia="ＭＳ 明朝" w:hAnsi="ＭＳ 明朝" w:cs="TTD2t00CID-WinCharSetFFFF-H" w:hint="eastAsia"/>
                <w:kern w:val="0"/>
                <w:szCs w:val="21"/>
              </w:rPr>
              <w:t>)</w:t>
            </w:r>
            <w:r w:rsidRPr="00DB22D6">
              <w:rPr>
                <w:rFonts w:ascii="ＭＳ 明朝" w:eastAsia="ＭＳ 明朝" w:hAnsi="ＭＳ 明朝" w:cs="TTD2t00CID-WinCharSetFFFF-H"/>
                <w:kern w:val="0"/>
                <w:szCs w:val="21"/>
              </w:rPr>
              <w:t xml:space="preserve"> </w:t>
            </w:r>
            <w:r>
              <w:rPr>
                <w:rFonts w:ascii="ＭＳ 明朝" w:eastAsia="ＭＳ 明朝" w:hAnsi="ＭＳ 明朝" w:cs="TTD2t00CID-WinCharSetFFFF-H" w:hint="eastAsia"/>
                <w:kern w:val="0"/>
                <w:szCs w:val="21"/>
              </w:rPr>
              <w:t>各テナント部は指定管理者により休館日を定めることも可能</w:t>
            </w:r>
          </w:p>
        </w:tc>
      </w:tr>
      <w:tr w:rsidR="00A870EB" w:rsidRPr="00DB22D6" w:rsidTr="00DC2342">
        <w:tc>
          <w:tcPr>
            <w:tcW w:w="1701" w:type="dxa"/>
          </w:tcPr>
          <w:p w:rsidR="00A870EB" w:rsidRPr="00DB22D6" w:rsidRDefault="00A870EB" w:rsidP="00DC2342">
            <w:pPr>
              <w:autoSpaceDE w:val="0"/>
              <w:autoSpaceDN w:val="0"/>
              <w:adjustRightInd w:val="0"/>
              <w:jc w:val="left"/>
              <w:rPr>
                <w:rFonts w:ascii="ＭＳ 明朝" w:eastAsia="ＭＳ 明朝" w:hAnsi="ＭＳ 明朝"/>
                <w:szCs w:val="21"/>
              </w:rPr>
            </w:pPr>
            <w:r>
              <w:rPr>
                <w:rFonts w:ascii="ＭＳ 明朝" w:eastAsia="ＭＳ 明朝" w:hAnsi="ＭＳ 明朝" w:cs="TTD2t00CID-WinCharSetFFFF-H" w:hint="eastAsia"/>
                <w:kern w:val="0"/>
                <w:szCs w:val="21"/>
              </w:rPr>
              <w:t>開館</w:t>
            </w:r>
            <w:r w:rsidRPr="00DB22D6">
              <w:rPr>
                <w:rFonts w:ascii="ＭＳ 明朝" w:eastAsia="ＭＳ 明朝" w:hAnsi="ＭＳ 明朝" w:cs="TTD2t00CID-WinCharSetFFFF-H" w:hint="eastAsia"/>
                <w:kern w:val="0"/>
                <w:szCs w:val="21"/>
              </w:rPr>
              <w:t>時間</w:t>
            </w:r>
          </w:p>
        </w:tc>
        <w:tc>
          <w:tcPr>
            <w:tcW w:w="6740" w:type="dxa"/>
          </w:tcPr>
          <w:p w:rsidR="00A870EB" w:rsidRPr="00DB22D6" w:rsidRDefault="00A870EB" w:rsidP="00DC2342">
            <w:pPr>
              <w:autoSpaceDE w:val="0"/>
              <w:autoSpaceDN w:val="0"/>
              <w:adjustRightInd w:val="0"/>
              <w:jc w:val="left"/>
              <w:rPr>
                <w:rFonts w:ascii="ＭＳ 明朝" w:eastAsia="ＭＳ 明朝" w:hAnsi="ＭＳ 明朝"/>
                <w:szCs w:val="21"/>
              </w:rPr>
            </w:pPr>
            <w:r>
              <w:rPr>
                <w:rFonts w:ascii="ＭＳ 明朝" w:eastAsia="ＭＳ 明朝" w:hAnsi="ＭＳ 明朝" w:hint="eastAsia"/>
                <w:szCs w:val="21"/>
              </w:rPr>
              <w:t>テナント毎、指定管理者により定める</w:t>
            </w:r>
          </w:p>
        </w:tc>
      </w:tr>
    </w:tbl>
    <w:p w:rsidR="000971B2" w:rsidRDefault="00A870EB" w:rsidP="000971B2">
      <w:pPr>
        <w:pStyle w:val="aa"/>
        <w:numPr>
          <w:ilvl w:val="0"/>
          <w:numId w:val="5"/>
        </w:numPr>
        <w:autoSpaceDE w:val="0"/>
        <w:autoSpaceDN w:val="0"/>
        <w:adjustRightInd w:val="0"/>
        <w:ind w:leftChars="0"/>
        <w:jc w:val="left"/>
        <w:rPr>
          <w:rFonts w:ascii="ＭＳ 明朝" w:eastAsia="ＭＳ 明朝" w:hAnsi="ＭＳ 明朝" w:cs="TTD2t00CID-WinCharSetFFFF-H"/>
          <w:kern w:val="0"/>
          <w:szCs w:val="21"/>
        </w:rPr>
      </w:pPr>
      <w:r w:rsidRPr="000971B2">
        <w:rPr>
          <w:rFonts w:ascii="ＭＳ 明朝" w:eastAsia="ＭＳ 明朝" w:hAnsi="ＭＳ 明朝" w:cs="TTD2t00CID-WinCharSetFFFF-H" w:hint="eastAsia"/>
          <w:kern w:val="0"/>
          <w:szCs w:val="21"/>
        </w:rPr>
        <w:t>近年の利用者推移</w:t>
      </w:r>
    </w:p>
    <w:p w:rsidR="00833E8C" w:rsidRPr="000971B2" w:rsidRDefault="009A7450" w:rsidP="000971B2">
      <w:pPr>
        <w:tabs>
          <w:tab w:val="left" w:pos="709"/>
        </w:tabs>
        <w:autoSpaceDE w:val="0"/>
        <w:autoSpaceDN w:val="0"/>
        <w:adjustRightInd w:val="0"/>
        <w:ind w:leftChars="200" w:left="420" w:firstLineChars="50" w:firstLine="105"/>
        <w:jc w:val="left"/>
        <w:rPr>
          <w:rFonts w:ascii="ＭＳ 明朝" w:eastAsia="ＭＳ 明朝" w:hAnsi="ＭＳ 明朝" w:cs="TTD2t00CID-WinCharSetFFFF-H"/>
          <w:kern w:val="0"/>
          <w:szCs w:val="21"/>
        </w:rPr>
      </w:pPr>
      <w:r w:rsidRPr="000971B2">
        <w:rPr>
          <w:rFonts w:ascii="ＭＳ 明朝" w:eastAsia="ＭＳ 明朝" w:hAnsi="ＭＳ 明朝" w:hint="eastAsia"/>
          <w:szCs w:val="21"/>
        </w:rPr>
        <w:t>・別紙１参照</w:t>
      </w:r>
    </w:p>
    <w:p w:rsidR="009A7450" w:rsidRPr="00A870EB" w:rsidRDefault="009A7450" w:rsidP="00833E8C">
      <w:pPr>
        <w:rPr>
          <w:rFonts w:ascii="ＭＳ 明朝" w:eastAsia="ＭＳ 明朝" w:hAnsi="ＭＳ 明朝"/>
          <w:szCs w:val="21"/>
        </w:rPr>
      </w:pPr>
    </w:p>
    <w:p w:rsidR="00833E8C" w:rsidRPr="003518B9" w:rsidRDefault="00D34B38" w:rsidP="00833E8C">
      <w:pPr>
        <w:autoSpaceDE w:val="0"/>
        <w:autoSpaceDN w:val="0"/>
        <w:adjustRightInd w:val="0"/>
        <w:jc w:val="left"/>
        <w:rPr>
          <w:rFonts w:ascii="ＭＳ ゴシック" w:eastAsia="ＭＳ ゴシック" w:hAnsi="ＭＳ ゴシック" w:cs="TTCCt00CID-WinCharSetFFFF-H"/>
          <w:kern w:val="0"/>
          <w:szCs w:val="21"/>
        </w:rPr>
      </w:pPr>
      <w:r>
        <w:rPr>
          <w:rFonts w:ascii="ＭＳ ゴシック" w:eastAsia="ＭＳ ゴシック" w:hAnsi="ＭＳ ゴシック" w:cs="TTCCt00CID-WinCharSetFFFF-H" w:hint="eastAsia"/>
          <w:kern w:val="0"/>
          <w:szCs w:val="21"/>
        </w:rPr>
        <w:t>５</w:t>
      </w:r>
      <w:r w:rsidR="00833E8C" w:rsidRPr="003518B9">
        <w:rPr>
          <w:rFonts w:ascii="ＭＳ ゴシック" w:eastAsia="ＭＳ ゴシック" w:hAnsi="ＭＳ ゴシック" w:cs="TTCCt00CID-WinCharSetFFFF-H"/>
          <w:kern w:val="0"/>
          <w:szCs w:val="21"/>
        </w:rPr>
        <w:t xml:space="preserve"> </w:t>
      </w:r>
      <w:r w:rsidR="00833E8C" w:rsidRPr="003518B9">
        <w:rPr>
          <w:rFonts w:ascii="ＭＳ ゴシック" w:eastAsia="ＭＳ ゴシック" w:hAnsi="ＭＳ ゴシック" w:cs="TTCCt00CID-WinCharSetFFFF-H" w:hint="eastAsia"/>
          <w:kern w:val="0"/>
          <w:szCs w:val="21"/>
        </w:rPr>
        <w:t>管理に要する経費</w:t>
      </w:r>
    </w:p>
    <w:p w:rsidR="00463D4D" w:rsidRDefault="00833E8C" w:rsidP="00463D4D">
      <w:pPr>
        <w:pStyle w:val="aa"/>
        <w:numPr>
          <w:ilvl w:val="0"/>
          <w:numId w:val="7"/>
        </w:numPr>
        <w:autoSpaceDE w:val="0"/>
        <w:autoSpaceDN w:val="0"/>
        <w:adjustRightInd w:val="0"/>
        <w:ind w:leftChars="0"/>
        <w:jc w:val="left"/>
        <w:rPr>
          <w:rFonts w:ascii="ＭＳ 明朝" w:eastAsia="ＭＳ 明朝" w:hAnsi="ＭＳ 明朝" w:cs="TTD2t00CID-WinCharSetFFFF-H"/>
          <w:kern w:val="0"/>
          <w:szCs w:val="21"/>
        </w:rPr>
      </w:pPr>
      <w:r w:rsidRPr="000971B2">
        <w:rPr>
          <w:rFonts w:ascii="ＭＳ 明朝" w:eastAsia="ＭＳ 明朝" w:hAnsi="ＭＳ 明朝" w:cs="TTD2t00CID-WinCharSetFFFF-H" w:hint="eastAsia"/>
          <w:kern w:val="0"/>
          <w:szCs w:val="21"/>
        </w:rPr>
        <w:t>町は、指定管理業務に係る経費として提案された収支計画額を基本に、毎年度の町の予</w:t>
      </w:r>
    </w:p>
    <w:p w:rsidR="00833E8C" w:rsidRPr="00463D4D" w:rsidRDefault="00833E8C" w:rsidP="00463D4D">
      <w:pPr>
        <w:autoSpaceDE w:val="0"/>
        <w:autoSpaceDN w:val="0"/>
        <w:adjustRightInd w:val="0"/>
        <w:ind w:left="227"/>
        <w:jc w:val="left"/>
        <w:rPr>
          <w:rFonts w:ascii="ＭＳ 明朝" w:eastAsia="ＭＳ 明朝" w:hAnsi="ＭＳ 明朝" w:cs="TTD2t00CID-WinCharSetFFFF-H"/>
          <w:kern w:val="0"/>
          <w:szCs w:val="21"/>
        </w:rPr>
      </w:pPr>
      <w:r w:rsidRPr="00463D4D">
        <w:rPr>
          <w:rFonts w:ascii="ＭＳ 明朝" w:eastAsia="ＭＳ 明朝" w:hAnsi="ＭＳ 明朝" w:cs="TTD2t00CID-WinCharSetFFFF-H" w:hint="eastAsia"/>
          <w:kern w:val="0"/>
          <w:szCs w:val="21"/>
        </w:rPr>
        <w:t>算の範囲内において指定管理者と締結する年度協定により決定する経費（必ずしも応募者が申請書類に記載した指定管理料の額になるとは限りません。）を支払うこととします。施設の利用料金については、条例の範囲内で町と協議して設定し、利用料金は指定管理者の収入としてください。</w:t>
      </w:r>
    </w:p>
    <w:p w:rsidR="00833E8C" w:rsidRPr="00DB22D6" w:rsidRDefault="00833E8C" w:rsidP="00463D4D">
      <w:pPr>
        <w:autoSpaceDE w:val="0"/>
        <w:autoSpaceDN w:val="0"/>
        <w:adjustRightInd w:val="0"/>
        <w:ind w:leftChars="100" w:left="210" w:firstLineChars="50" w:firstLine="10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また、各年度終了時において、指定管理料に過不足が生じても、原則として精算はせず、</w:t>
      </w:r>
      <w:r w:rsidRPr="00DB22D6">
        <w:rPr>
          <w:rFonts w:ascii="ＭＳ 明朝" w:eastAsia="ＭＳ 明朝" w:hAnsi="ＭＳ 明朝" w:cs="TTD2t00CID-WinCharSetFFFF-H" w:hint="eastAsia"/>
          <w:kern w:val="0"/>
          <w:szCs w:val="21"/>
        </w:rPr>
        <w:lastRenderedPageBreak/>
        <w:t>各協定書で決定した額は、特段の事情のない限り変更しないこととします。ただし、施設の維持管理等に関し、年度当初の計画どおり実施できずに指定管理料に剰余が生じたときは、当該剰余額は</w:t>
      </w:r>
      <w:r w:rsidR="00E03DAD">
        <w:rPr>
          <w:rFonts w:ascii="ＭＳ 明朝" w:eastAsia="ＭＳ 明朝" w:hAnsi="ＭＳ 明朝" w:cs="TTD2t00CID-WinCharSetFFFF-H" w:hint="eastAsia"/>
          <w:kern w:val="0"/>
          <w:szCs w:val="21"/>
        </w:rPr>
        <w:t>町</w:t>
      </w:r>
      <w:r w:rsidRPr="00DB22D6">
        <w:rPr>
          <w:rFonts w:ascii="ＭＳ 明朝" w:eastAsia="ＭＳ 明朝" w:hAnsi="ＭＳ 明朝" w:cs="TTD2t00CID-WinCharSetFFFF-H" w:hint="eastAsia"/>
          <w:kern w:val="0"/>
          <w:szCs w:val="21"/>
        </w:rPr>
        <w:t>に返還するものとします。</w:t>
      </w:r>
    </w:p>
    <w:p w:rsidR="00351731" w:rsidRPr="00DB22D6" w:rsidRDefault="00833E8C" w:rsidP="00463D4D">
      <w:pPr>
        <w:autoSpaceDE w:val="0"/>
        <w:autoSpaceDN w:val="0"/>
        <w:adjustRightInd w:val="0"/>
        <w:ind w:leftChars="100" w:left="210" w:firstLineChars="50" w:firstLine="10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なお、指定管理料は、</w:t>
      </w:r>
      <w:r w:rsidR="00571DC3">
        <w:rPr>
          <w:rFonts w:ascii="ＭＳ 明朝" w:eastAsia="ＭＳ 明朝" w:hAnsi="ＭＳ 明朝" w:cs="TTD2t00CID-WinCharSetFFFF-H" w:hint="eastAsia"/>
          <w:kern w:val="0"/>
          <w:szCs w:val="21"/>
        </w:rPr>
        <w:t>年度当初予算額</w:t>
      </w:r>
      <w:r w:rsidRPr="00DB22D6">
        <w:rPr>
          <w:rFonts w:ascii="ＭＳ 明朝" w:eastAsia="ＭＳ 明朝" w:hAnsi="ＭＳ 明朝" w:cs="TTD2t00CID-WinCharSetFFFF-H" w:hint="eastAsia"/>
          <w:kern w:val="0"/>
          <w:szCs w:val="21"/>
        </w:rPr>
        <w:t>を上限額とします。</w:t>
      </w:r>
    </w:p>
    <w:p w:rsidR="00833E8C" w:rsidRPr="00463D4D" w:rsidRDefault="002210C1" w:rsidP="00463D4D">
      <w:pPr>
        <w:pStyle w:val="aa"/>
        <w:numPr>
          <w:ilvl w:val="0"/>
          <w:numId w:val="7"/>
        </w:numPr>
        <w:autoSpaceDE w:val="0"/>
        <w:autoSpaceDN w:val="0"/>
        <w:adjustRightInd w:val="0"/>
        <w:ind w:leftChars="0"/>
        <w:jc w:val="left"/>
        <w:rPr>
          <w:rFonts w:ascii="ＭＳ 明朝" w:eastAsia="ＭＳ 明朝" w:hAnsi="ＭＳ 明朝" w:cs="TTD2t00CID-WinCharSetFFFF-H"/>
          <w:kern w:val="0"/>
          <w:szCs w:val="21"/>
        </w:rPr>
      </w:pPr>
      <w:r w:rsidRPr="00463D4D">
        <w:rPr>
          <w:rFonts w:ascii="ＭＳ 明朝" w:eastAsia="ＭＳ 明朝" w:hAnsi="ＭＳ 明朝" w:cs="TTD0t00CID-WinCharSetFFFF-H" w:hint="eastAsia"/>
          <w:kern w:val="0"/>
          <w:szCs w:val="21"/>
        </w:rPr>
        <w:t>自主事業</w:t>
      </w:r>
      <w:r w:rsidR="00B83C10" w:rsidRPr="00463D4D">
        <w:rPr>
          <w:rFonts w:ascii="ＭＳ 明朝" w:eastAsia="ＭＳ 明朝" w:hAnsi="ＭＳ 明朝" w:cs="TTD0t00CID-WinCharSetFFFF-H" w:hint="eastAsia"/>
          <w:kern w:val="0"/>
          <w:szCs w:val="21"/>
        </w:rPr>
        <w:t>による収入</w:t>
      </w:r>
    </w:p>
    <w:p w:rsidR="00B83C10" w:rsidRDefault="00B83C10" w:rsidP="00463D4D">
      <w:pPr>
        <w:autoSpaceDE w:val="0"/>
        <w:autoSpaceDN w:val="0"/>
        <w:adjustRightInd w:val="0"/>
        <w:ind w:leftChars="100" w:left="210" w:firstLineChars="100" w:firstLine="21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指定管理者は雫石銀河ステーションの施設内で自主事業を行うことができ</w:t>
      </w:r>
      <w:r w:rsidR="00833E8C" w:rsidRPr="003A7833">
        <w:rPr>
          <w:rFonts w:ascii="ＭＳ 明朝" w:eastAsia="ＭＳ 明朝" w:hAnsi="ＭＳ 明朝" w:cs="TTD2t00CID-WinCharSetFFFF-H" w:hint="eastAsia"/>
          <w:kern w:val="0"/>
          <w:szCs w:val="21"/>
        </w:rPr>
        <w:t>、</w:t>
      </w:r>
      <w:r>
        <w:rPr>
          <w:rFonts w:ascii="ＭＳ 明朝" w:eastAsia="ＭＳ 明朝" w:hAnsi="ＭＳ 明朝" w:cs="TTD2t00CID-WinCharSetFFFF-H" w:hint="eastAsia"/>
          <w:kern w:val="0"/>
          <w:szCs w:val="21"/>
        </w:rPr>
        <w:t>それによる</w:t>
      </w:r>
      <w:r w:rsidR="00833E8C" w:rsidRPr="003A7833">
        <w:rPr>
          <w:rFonts w:ascii="ＭＳ 明朝" w:eastAsia="ＭＳ 明朝" w:hAnsi="ＭＳ 明朝" w:cs="TTD2t00CID-WinCharSetFFFF-H" w:hint="eastAsia"/>
          <w:kern w:val="0"/>
          <w:szCs w:val="21"/>
        </w:rPr>
        <w:t>収入は指定管理者の収入とします</w:t>
      </w:r>
      <w:r>
        <w:rPr>
          <w:rFonts w:ascii="ＭＳ 明朝" w:eastAsia="ＭＳ 明朝" w:hAnsi="ＭＳ 明朝" w:cs="TTD2t00CID-WinCharSetFFFF-H" w:hint="eastAsia"/>
          <w:kern w:val="0"/>
          <w:szCs w:val="21"/>
        </w:rPr>
        <w:t>。</w:t>
      </w:r>
    </w:p>
    <w:p w:rsidR="00833E8C" w:rsidRPr="003A7833" w:rsidRDefault="00B83C10" w:rsidP="00463D4D">
      <w:pPr>
        <w:autoSpaceDE w:val="0"/>
        <w:autoSpaceDN w:val="0"/>
        <w:adjustRightInd w:val="0"/>
        <w:ind w:leftChars="100" w:left="210" w:firstLineChars="100" w:firstLine="21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ただし、施設の趣旨から目的外と判断される事業については、行政財産目的外使用許可申請等の申請が必要となり、使用料等が発生する場合もあります。</w:t>
      </w:r>
    </w:p>
    <w:p w:rsidR="00833E8C" w:rsidRPr="00463D4D" w:rsidRDefault="00833E8C" w:rsidP="00463D4D">
      <w:pPr>
        <w:pStyle w:val="aa"/>
        <w:numPr>
          <w:ilvl w:val="0"/>
          <w:numId w:val="7"/>
        </w:numPr>
        <w:autoSpaceDE w:val="0"/>
        <w:autoSpaceDN w:val="0"/>
        <w:adjustRightInd w:val="0"/>
        <w:ind w:leftChars="0"/>
        <w:jc w:val="left"/>
        <w:rPr>
          <w:rFonts w:ascii="ＭＳ 明朝" w:eastAsia="ＭＳ 明朝" w:hAnsi="ＭＳ 明朝" w:cs="TTD2t00CID-WinCharSetFFFF-H"/>
          <w:kern w:val="0"/>
          <w:szCs w:val="21"/>
        </w:rPr>
      </w:pPr>
      <w:r w:rsidRPr="00463D4D">
        <w:rPr>
          <w:rFonts w:ascii="ＭＳ 明朝" w:eastAsia="ＭＳ 明朝" w:hAnsi="ＭＳ 明朝" w:cs="TTD2t00CID-WinCharSetFFFF-H" w:hint="eastAsia"/>
          <w:kern w:val="0"/>
          <w:szCs w:val="21"/>
        </w:rPr>
        <w:t>管理口座、経理区分等</w:t>
      </w:r>
    </w:p>
    <w:p w:rsidR="00833E8C" w:rsidRDefault="00833E8C" w:rsidP="00463D4D">
      <w:pPr>
        <w:autoSpaceDE w:val="0"/>
        <w:autoSpaceDN w:val="0"/>
        <w:adjustRightInd w:val="0"/>
        <w:ind w:leftChars="100" w:left="210" w:firstLineChars="100" w:firstLine="210"/>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指定管理者の業務に係る経費及び収入は、法人の口座とは別の口座で管理してください。また、指定管理業務に係る経費、</w:t>
      </w:r>
      <w:r w:rsidR="00B83C10">
        <w:rPr>
          <w:rFonts w:ascii="ＭＳ 明朝" w:eastAsia="ＭＳ 明朝" w:hAnsi="ＭＳ 明朝" w:cs="TTD2t00CID-WinCharSetFFFF-H" w:hint="eastAsia"/>
          <w:kern w:val="0"/>
          <w:szCs w:val="21"/>
        </w:rPr>
        <w:t>自主</w:t>
      </w:r>
      <w:r w:rsidRPr="00DB22D6">
        <w:rPr>
          <w:rFonts w:ascii="ＭＳ 明朝" w:eastAsia="ＭＳ 明朝" w:hAnsi="ＭＳ 明朝" w:cs="TTD2t00CID-WinCharSetFFFF-H" w:hint="eastAsia"/>
          <w:kern w:val="0"/>
          <w:szCs w:val="21"/>
        </w:rPr>
        <w:t>事業</w:t>
      </w:r>
      <w:r w:rsidR="00571DC3">
        <w:rPr>
          <w:rFonts w:ascii="ＭＳ 明朝" w:eastAsia="ＭＳ 明朝" w:hAnsi="ＭＳ 明朝" w:cs="TTD2t00CID-WinCharSetFFFF-H" w:hint="eastAsia"/>
          <w:kern w:val="0"/>
          <w:szCs w:val="21"/>
        </w:rPr>
        <w:t>等</w:t>
      </w:r>
      <w:r w:rsidRPr="00DB22D6">
        <w:rPr>
          <w:rFonts w:ascii="ＭＳ 明朝" w:eastAsia="ＭＳ 明朝" w:hAnsi="ＭＳ 明朝" w:cs="TTD2t00CID-WinCharSetFFFF-H" w:hint="eastAsia"/>
          <w:kern w:val="0"/>
          <w:szCs w:val="21"/>
        </w:rPr>
        <w:t>に係る収入及び経費、並びにその他の業務に係る経費及び収入は区分して経理してください。</w:t>
      </w:r>
    </w:p>
    <w:p w:rsidR="002F45FC" w:rsidRPr="00DB22D6" w:rsidRDefault="002F45FC" w:rsidP="00833E8C">
      <w:pPr>
        <w:autoSpaceDE w:val="0"/>
        <w:autoSpaceDN w:val="0"/>
        <w:adjustRightInd w:val="0"/>
        <w:jc w:val="left"/>
        <w:rPr>
          <w:rFonts w:ascii="ＭＳ 明朝" w:eastAsia="ＭＳ 明朝" w:hAnsi="ＭＳ 明朝" w:cs="TTD2t00CID-WinCharSetFFFF-H"/>
          <w:kern w:val="0"/>
          <w:szCs w:val="21"/>
        </w:rPr>
      </w:pPr>
    </w:p>
    <w:p w:rsidR="00833E8C" w:rsidRPr="003518B9" w:rsidRDefault="00B1528F" w:rsidP="00833E8C">
      <w:pPr>
        <w:autoSpaceDE w:val="0"/>
        <w:autoSpaceDN w:val="0"/>
        <w:adjustRightInd w:val="0"/>
        <w:jc w:val="left"/>
        <w:rPr>
          <w:rFonts w:ascii="ＭＳ ゴシック" w:eastAsia="ＭＳ ゴシック" w:hAnsi="ＭＳ ゴシック" w:cs="TTCCt00CID-WinCharSetFFFF-H"/>
          <w:kern w:val="0"/>
          <w:szCs w:val="21"/>
        </w:rPr>
      </w:pPr>
      <w:r>
        <w:rPr>
          <w:rFonts w:ascii="ＭＳ ゴシック" w:eastAsia="ＭＳ ゴシック" w:hAnsi="ＭＳ ゴシック" w:cs="TTCCt00CID-WinCharSetFFFF-H" w:hint="eastAsia"/>
          <w:kern w:val="0"/>
          <w:szCs w:val="21"/>
        </w:rPr>
        <w:t>６</w:t>
      </w:r>
      <w:r w:rsidR="00833E8C" w:rsidRPr="003518B9">
        <w:rPr>
          <w:rFonts w:ascii="ＭＳ ゴシック" w:eastAsia="ＭＳ ゴシック" w:hAnsi="ＭＳ ゴシック" w:cs="TTCCt00CID-WinCharSetFFFF-H"/>
          <w:kern w:val="0"/>
          <w:szCs w:val="21"/>
        </w:rPr>
        <w:t xml:space="preserve"> </w:t>
      </w:r>
      <w:r w:rsidR="00833E8C" w:rsidRPr="003518B9">
        <w:rPr>
          <w:rFonts w:ascii="ＭＳ ゴシック" w:eastAsia="ＭＳ ゴシック" w:hAnsi="ＭＳ ゴシック" w:cs="TTCCt00CID-WinCharSetFFFF-H" w:hint="eastAsia"/>
          <w:kern w:val="0"/>
          <w:szCs w:val="21"/>
        </w:rPr>
        <w:t>指定管理者の指定（予定）期間</w:t>
      </w:r>
    </w:p>
    <w:p w:rsidR="00833E8C" w:rsidRPr="00463D4D" w:rsidRDefault="00833E8C" w:rsidP="00463D4D">
      <w:pPr>
        <w:pStyle w:val="aa"/>
        <w:numPr>
          <w:ilvl w:val="0"/>
          <w:numId w:val="8"/>
        </w:numPr>
        <w:autoSpaceDE w:val="0"/>
        <w:autoSpaceDN w:val="0"/>
        <w:adjustRightInd w:val="0"/>
        <w:ind w:leftChars="0"/>
        <w:jc w:val="left"/>
        <w:rPr>
          <w:rFonts w:ascii="ＭＳ 明朝" w:eastAsia="ＭＳ 明朝" w:hAnsi="ＭＳ 明朝" w:cs="TTD2t00CID-WinCharSetFFFF-H"/>
          <w:kern w:val="0"/>
          <w:szCs w:val="21"/>
        </w:rPr>
      </w:pPr>
      <w:r w:rsidRPr="00463D4D">
        <w:rPr>
          <w:rFonts w:ascii="ＭＳ 明朝" w:eastAsia="ＭＳ 明朝" w:hAnsi="ＭＳ 明朝" w:cs="TTD2t00CID-WinCharSetFFFF-H" w:hint="eastAsia"/>
          <w:kern w:val="0"/>
          <w:szCs w:val="21"/>
        </w:rPr>
        <w:t>指定（予定）期間は、</w:t>
      </w:r>
      <w:r w:rsidR="00601B54" w:rsidRPr="00AE5C04">
        <w:rPr>
          <w:rFonts w:ascii="ＭＳ 明朝" w:eastAsia="ＭＳ 明朝" w:hAnsi="ＭＳ 明朝" w:cs="TTD2t00CID-WinCharSetFFFF-H" w:hint="eastAsia"/>
          <w:kern w:val="0"/>
          <w:szCs w:val="21"/>
        </w:rPr>
        <w:t>令和５</w:t>
      </w:r>
      <w:r w:rsidRPr="00AE5C04">
        <w:rPr>
          <w:rFonts w:ascii="ＭＳ 明朝" w:eastAsia="ＭＳ 明朝" w:hAnsi="ＭＳ 明朝" w:cs="TTD2t00CID-WinCharSetFFFF-H" w:hint="eastAsia"/>
          <w:kern w:val="0"/>
          <w:szCs w:val="21"/>
        </w:rPr>
        <w:t>年</w:t>
      </w:r>
      <w:r w:rsidR="00601B54" w:rsidRPr="00AE5C04">
        <w:rPr>
          <w:rFonts w:ascii="ＭＳ 明朝" w:eastAsia="ＭＳ 明朝" w:hAnsi="ＭＳ 明朝" w:cs="TTD2t00CID-WinCharSetFFFF-H" w:hint="eastAsia"/>
          <w:kern w:val="0"/>
          <w:szCs w:val="21"/>
        </w:rPr>
        <w:t>４</w:t>
      </w:r>
      <w:r w:rsidRPr="00AE5C04">
        <w:rPr>
          <w:rFonts w:ascii="ＭＳ 明朝" w:eastAsia="ＭＳ 明朝" w:hAnsi="ＭＳ 明朝" w:cs="TTD2t00CID-WinCharSetFFFF-H" w:hint="eastAsia"/>
          <w:kern w:val="0"/>
          <w:szCs w:val="21"/>
        </w:rPr>
        <w:t>月１日から</w:t>
      </w:r>
      <w:r w:rsidR="00601B54" w:rsidRPr="00AE5C04">
        <w:rPr>
          <w:rFonts w:ascii="ＭＳ 明朝" w:eastAsia="ＭＳ 明朝" w:hAnsi="ＭＳ 明朝" w:cs="TTD2t00CID-WinCharSetFFFF-H" w:hint="eastAsia"/>
          <w:kern w:val="0"/>
          <w:szCs w:val="21"/>
        </w:rPr>
        <w:t>令和</w:t>
      </w:r>
      <w:r w:rsidR="0036786E" w:rsidRPr="00AE5C04">
        <w:rPr>
          <w:rFonts w:ascii="ＭＳ 明朝" w:eastAsia="ＭＳ 明朝" w:hAnsi="ＭＳ 明朝" w:cs="TTD2t00CID-WinCharSetFFFF-H" w:hint="eastAsia"/>
          <w:kern w:val="0"/>
          <w:szCs w:val="21"/>
        </w:rPr>
        <w:t>９</w:t>
      </w:r>
      <w:r w:rsidRPr="00AE5C04">
        <w:rPr>
          <w:rFonts w:ascii="ＭＳ 明朝" w:eastAsia="ＭＳ 明朝" w:hAnsi="ＭＳ 明朝" w:cs="TTD2t00CID-WinCharSetFFFF-H" w:hint="eastAsia"/>
          <w:kern w:val="0"/>
          <w:szCs w:val="21"/>
        </w:rPr>
        <w:t>年３月</w:t>
      </w:r>
      <w:r w:rsidRPr="00AE5C04">
        <w:rPr>
          <w:rFonts w:ascii="ＭＳ 明朝" w:eastAsia="ＭＳ 明朝" w:hAnsi="ＭＳ 明朝" w:cs="TTD0t00CID-WinCharSetFFFF-H"/>
          <w:kern w:val="0"/>
          <w:szCs w:val="21"/>
        </w:rPr>
        <w:t>31</w:t>
      </w:r>
      <w:r w:rsidRPr="00AE5C04">
        <w:rPr>
          <w:rFonts w:ascii="ＭＳ 明朝" w:eastAsia="ＭＳ 明朝" w:hAnsi="ＭＳ 明朝" w:cs="TTD2t00CID-WinCharSetFFFF-H" w:hint="eastAsia"/>
          <w:kern w:val="0"/>
          <w:szCs w:val="21"/>
        </w:rPr>
        <w:t>日までと</w:t>
      </w:r>
      <w:r w:rsidRPr="00463D4D">
        <w:rPr>
          <w:rFonts w:ascii="ＭＳ 明朝" w:eastAsia="ＭＳ 明朝" w:hAnsi="ＭＳ 明朝" w:cs="TTD2t00CID-WinCharSetFFFF-H" w:hint="eastAsia"/>
          <w:kern w:val="0"/>
          <w:szCs w:val="21"/>
        </w:rPr>
        <w:t>します。</w:t>
      </w:r>
    </w:p>
    <w:p w:rsidR="00833E8C" w:rsidRPr="00463D4D" w:rsidRDefault="00833E8C" w:rsidP="00463D4D">
      <w:pPr>
        <w:pStyle w:val="aa"/>
        <w:numPr>
          <w:ilvl w:val="0"/>
          <w:numId w:val="8"/>
        </w:numPr>
        <w:autoSpaceDE w:val="0"/>
        <w:autoSpaceDN w:val="0"/>
        <w:adjustRightInd w:val="0"/>
        <w:ind w:leftChars="0"/>
        <w:jc w:val="left"/>
        <w:rPr>
          <w:rFonts w:ascii="ＭＳ 明朝" w:eastAsia="ＭＳ 明朝" w:hAnsi="ＭＳ 明朝" w:cs="TTD2t00CID-WinCharSetFFFF-H"/>
          <w:kern w:val="0"/>
          <w:szCs w:val="21"/>
        </w:rPr>
      </w:pPr>
      <w:r w:rsidRPr="00463D4D">
        <w:rPr>
          <w:rFonts w:ascii="ＭＳ 明朝" w:eastAsia="ＭＳ 明朝" w:hAnsi="ＭＳ 明朝" w:cs="TTD2t00CID-WinCharSetFFFF-H" w:hint="eastAsia"/>
          <w:kern w:val="0"/>
          <w:szCs w:val="21"/>
        </w:rPr>
        <w:t>指定（予定）期間は、議会の議決</w:t>
      </w:r>
      <w:r w:rsidR="00AE6AB5">
        <w:rPr>
          <w:rFonts w:ascii="ＭＳ 明朝" w:eastAsia="ＭＳ 明朝" w:hAnsi="ＭＳ 明朝" w:cs="TTD2t00CID-WinCharSetFFFF-H" w:hint="eastAsia"/>
          <w:kern w:val="0"/>
          <w:szCs w:val="21"/>
        </w:rPr>
        <w:t>を経て</w:t>
      </w:r>
      <w:r w:rsidRPr="00463D4D">
        <w:rPr>
          <w:rFonts w:ascii="ＭＳ 明朝" w:eastAsia="ＭＳ 明朝" w:hAnsi="ＭＳ 明朝" w:cs="TTD2t00CID-WinCharSetFFFF-H" w:hint="eastAsia"/>
          <w:kern w:val="0"/>
          <w:szCs w:val="21"/>
        </w:rPr>
        <w:t>、正式</w:t>
      </w:r>
      <w:r w:rsidR="00AE6AB5">
        <w:rPr>
          <w:rFonts w:ascii="ＭＳ 明朝" w:eastAsia="ＭＳ 明朝" w:hAnsi="ＭＳ 明朝" w:cs="TTD2t00CID-WinCharSetFFFF-H" w:hint="eastAsia"/>
          <w:kern w:val="0"/>
          <w:szCs w:val="21"/>
        </w:rPr>
        <w:t>な</w:t>
      </w:r>
      <w:r w:rsidRPr="00463D4D">
        <w:rPr>
          <w:rFonts w:ascii="ＭＳ 明朝" w:eastAsia="ＭＳ 明朝" w:hAnsi="ＭＳ 明朝" w:cs="TTD2t00CID-WinCharSetFFFF-H" w:hint="eastAsia"/>
          <w:kern w:val="0"/>
          <w:szCs w:val="21"/>
        </w:rPr>
        <w:t>指定期間となります。</w:t>
      </w:r>
    </w:p>
    <w:p w:rsidR="00463D4D" w:rsidRDefault="00833E8C" w:rsidP="00463D4D">
      <w:pPr>
        <w:pStyle w:val="aa"/>
        <w:numPr>
          <w:ilvl w:val="0"/>
          <w:numId w:val="8"/>
        </w:numPr>
        <w:autoSpaceDE w:val="0"/>
        <w:autoSpaceDN w:val="0"/>
        <w:adjustRightInd w:val="0"/>
        <w:ind w:leftChars="0"/>
        <w:jc w:val="left"/>
        <w:rPr>
          <w:rFonts w:ascii="ＭＳ 明朝" w:eastAsia="ＭＳ 明朝" w:hAnsi="ＭＳ 明朝" w:cs="TTD2t00CID-WinCharSetFFFF-H"/>
          <w:kern w:val="0"/>
          <w:szCs w:val="21"/>
        </w:rPr>
      </w:pPr>
      <w:r w:rsidRPr="00463D4D">
        <w:rPr>
          <w:rFonts w:ascii="ＭＳ 明朝" w:eastAsia="ＭＳ 明朝" w:hAnsi="ＭＳ 明朝" w:cs="TTD2t00CID-WinCharSetFFFF-H" w:hint="eastAsia"/>
          <w:kern w:val="0"/>
          <w:szCs w:val="21"/>
        </w:rPr>
        <w:t>法第</w:t>
      </w:r>
      <w:r w:rsidRPr="00463D4D">
        <w:rPr>
          <w:rFonts w:ascii="ＭＳ 明朝" w:eastAsia="ＭＳ 明朝" w:hAnsi="ＭＳ 明朝" w:cs="TTD0t00CID-WinCharSetFFFF-H"/>
          <w:kern w:val="0"/>
          <w:szCs w:val="21"/>
        </w:rPr>
        <w:t>244</w:t>
      </w:r>
      <w:r w:rsidRPr="00463D4D">
        <w:rPr>
          <w:rFonts w:ascii="ＭＳ 明朝" w:eastAsia="ＭＳ 明朝" w:hAnsi="ＭＳ 明朝" w:cs="TTD2t00CID-WinCharSetFFFF-H" w:hint="eastAsia"/>
          <w:kern w:val="0"/>
          <w:szCs w:val="21"/>
        </w:rPr>
        <w:t>条の２第</w:t>
      </w:r>
      <w:r w:rsidRPr="00463D4D">
        <w:rPr>
          <w:rFonts w:ascii="ＭＳ 明朝" w:eastAsia="ＭＳ 明朝" w:hAnsi="ＭＳ 明朝" w:cs="TTD0t00CID-WinCharSetFFFF-H"/>
          <w:kern w:val="0"/>
          <w:szCs w:val="21"/>
        </w:rPr>
        <w:t>11</w:t>
      </w:r>
      <w:r w:rsidRPr="00463D4D">
        <w:rPr>
          <w:rFonts w:ascii="ＭＳ 明朝" w:eastAsia="ＭＳ 明朝" w:hAnsi="ＭＳ 明朝" w:cs="TTD2t00CID-WinCharSetFFFF-H" w:hint="eastAsia"/>
          <w:kern w:val="0"/>
          <w:szCs w:val="21"/>
        </w:rPr>
        <w:t>項の規定に基づき、</w:t>
      </w:r>
      <w:r w:rsidR="00ED3096" w:rsidRPr="00463D4D">
        <w:rPr>
          <w:rFonts w:ascii="ＭＳ 明朝" w:eastAsia="ＭＳ 明朝" w:hAnsi="ＭＳ 明朝" w:cs="TTD2t00CID-WinCharSetFFFF-H" w:hint="eastAsia"/>
          <w:kern w:val="0"/>
          <w:szCs w:val="21"/>
        </w:rPr>
        <w:t>町</w:t>
      </w:r>
      <w:r w:rsidRPr="00463D4D">
        <w:rPr>
          <w:rFonts w:ascii="ＭＳ 明朝" w:eastAsia="ＭＳ 明朝" w:hAnsi="ＭＳ 明朝" w:cs="TTD2t00CID-WinCharSetFFFF-H" w:hint="eastAsia"/>
          <w:kern w:val="0"/>
          <w:szCs w:val="21"/>
        </w:rPr>
        <w:t>は、</w:t>
      </w:r>
      <w:r w:rsidR="00571DC3" w:rsidRPr="00463D4D">
        <w:rPr>
          <w:rFonts w:ascii="ＭＳ 明朝" w:eastAsia="ＭＳ 明朝" w:hAnsi="ＭＳ 明朝" w:cs="TTD2t00CID-WinCharSetFFFF-H" w:hint="eastAsia"/>
          <w:kern w:val="0"/>
          <w:szCs w:val="21"/>
        </w:rPr>
        <w:t>公の施設の管理の適正を期するため行った</w:t>
      </w:r>
    </w:p>
    <w:p w:rsidR="00630B41" w:rsidRPr="00463D4D" w:rsidRDefault="00571DC3" w:rsidP="00463D4D">
      <w:pPr>
        <w:tabs>
          <w:tab w:val="left" w:pos="426"/>
        </w:tabs>
        <w:autoSpaceDE w:val="0"/>
        <w:autoSpaceDN w:val="0"/>
        <w:adjustRightInd w:val="0"/>
        <w:ind w:left="425"/>
        <w:jc w:val="left"/>
        <w:rPr>
          <w:rFonts w:ascii="ＭＳ 明朝" w:eastAsia="ＭＳ 明朝" w:hAnsi="ＭＳ 明朝" w:cs="TTD2t00CID-WinCharSetFFFF-H"/>
          <w:kern w:val="0"/>
          <w:szCs w:val="21"/>
        </w:rPr>
      </w:pPr>
      <w:r w:rsidRPr="00463D4D">
        <w:rPr>
          <w:rFonts w:ascii="ＭＳ 明朝" w:eastAsia="ＭＳ 明朝" w:hAnsi="ＭＳ 明朝" w:cs="TTD2t00CID-WinCharSetFFFF-H" w:hint="eastAsia"/>
          <w:kern w:val="0"/>
          <w:szCs w:val="21"/>
        </w:rPr>
        <w:t>必要な指示に指定管理者が従わないとき、その他当該指定管理者による管理を継続することが適当でないと認めるときは、指定を取り消し、又は期間を定めて管理の業務の全部又は一部の停止を命ずる場合があります。</w:t>
      </w:r>
    </w:p>
    <w:p w:rsidR="00B1528F" w:rsidRPr="00571DC3" w:rsidRDefault="00B1528F" w:rsidP="00AE4A17">
      <w:pPr>
        <w:autoSpaceDE w:val="0"/>
        <w:autoSpaceDN w:val="0"/>
        <w:adjustRightInd w:val="0"/>
        <w:ind w:left="315" w:hangingChars="150" w:hanging="315"/>
        <w:jc w:val="left"/>
        <w:rPr>
          <w:rFonts w:ascii="ＭＳ 明朝" w:eastAsia="ＭＳ 明朝" w:hAnsi="ＭＳ 明朝" w:cs="TTD2t00CID-WinCharSetFFFF-H"/>
          <w:kern w:val="0"/>
          <w:szCs w:val="21"/>
        </w:rPr>
      </w:pPr>
    </w:p>
    <w:p w:rsidR="007B0C45" w:rsidRDefault="00B1528F" w:rsidP="00351731">
      <w:pPr>
        <w:autoSpaceDE w:val="0"/>
        <w:autoSpaceDN w:val="0"/>
        <w:adjustRightInd w:val="0"/>
        <w:jc w:val="left"/>
        <w:rPr>
          <w:rFonts w:ascii="ＭＳ ゴシック" w:eastAsia="ＭＳ ゴシック" w:hAnsi="ＭＳ ゴシック" w:cs="TTCCt00CID-WinCharSetFFFF-H"/>
          <w:kern w:val="0"/>
          <w:szCs w:val="21"/>
        </w:rPr>
      </w:pPr>
      <w:r>
        <w:rPr>
          <w:rFonts w:ascii="ＭＳ ゴシック" w:eastAsia="ＭＳ ゴシック" w:hAnsi="ＭＳ ゴシック" w:cs="TTCCt00CID-WinCharSetFFFF-H" w:hint="eastAsia"/>
          <w:kern w:val="0"/>
          <w:szCs w:val="21"/>
        </w:rPr>
        <w:t>７</w:t>
      </w:r>
      <w:r w:rsidR="00351731" w:rsidRPr="003518B9">
        <w:rPr>
          <w:rFonts w:ascii="ＭＳ ゴシック" w:eastAsia="ＭＳ ゴシック" w:hAnsi="ＭＳ ゴシック" w:cs="TTCCt00CID-WinCharSetFFFF-H"/>
          <w:kern w:val="0"/>
          <w:szCs w:val="21"/>
        </w:rPr>
        <w:t xml:space="preserve"> </w:t>
      </w:r>
      <w:r w:rsidR="00351731" w:rsidRPr="003518B9">
        <w:rPr>
          <w:rFonts w:ascii="ＭＳ ゴシック" w:eastAsia="ＭＳ ゴシック" w:hAnsi="ＭＳ ゴシック" w:cs="TTCCt00CID-WinCharSetFFFF-H" w:hint="eastAsia"/>
          <w:kern w:val="0"/>
          <w:szCs w:val="21"/>
        </w:rPr>
        <w:t>指定管理者が行う業務の範囲</w:t>
      </w:r>
    </w:p>
    <w:p w:rsidR="00351731" w:rsidRPr="007B0C45" w:rsidRDefault="00351731" w:rsidP="00463D4D">
      <w:pPr>
        <w:autoSpaceDE w:val="0"/>
        <w:autoSpaceDN w:val="0"/>
        <w:adjustRightInd w:val="0"/>
        <w:ind w:leftChars="50" w:left="105" w:firstLineChars="100" w:firstLine="210"/>
        <w:jc w:val="left"/>
        <w:rPr>
          <w:rFonts w:ascii="ＭＳ ゴシック" w:eastAsia="ＭＳ ゴシック" w:hAnsi="ＭＳ ゴシック" w:cs="TTCCt00CID-WinCharSetFFFF-H"/>
          <w:kern w:val="0"/>
          <w:szCs w:val="21"/>
        </w:rPr>
      </w:pPr>
      <w:r w:rsidRPr="00DB22D6">
        <w:rPr>
          <w:rFonts w:ascii="ＭＳ 明朝" w:eastAsia="ＭＳ 明朝" w:hAnsi="ＭＳ 明朝" w:cs="TTD2t00CID-WinCharSetFFFF-H" w:hint="eastAsia"/>
          <w:kern w:val="0"/>
          <w:szCs w:val="21"/>
        </w:rPr>
        <w:t>業務の範囲は</w:t>
      </w:r>
      <w:r w:rsidR="00D65D10">
        <w:rPr>
          <w:rFonts w:ascii="ＭＳ 明朝" w:eastAsia="ＭＳ 明朝" w:hAnsi="ＭＳ 明朝" w:cs="TTD2t00CID-WinCharSetFFFF-H" w:hint="eastAsia"/>
          <w:kern w:val="0"/>
          <w:szCs w:val="21"/>
        </w:rPr>
        <w:t>(</w:t>
      </w:r>
      <w:r w:rsidRPr="00DB22D6">
        <w:rPr>
          <w:rFonts w:ascii="ＭＳ 明朝" w:eastAsia="ＭＳ 明朝" w:hAnsi="ＭＳ 明朝" w:cs="TTD2t00CID-WinCharSetFFFF-H" w:hint="eastAsia"/>
          <w:kern w:val="0"/>
          <w:szCs w:val="21"/>
        </w:rPr>
        <w:t>１</w:t>
      </w:r>
      <w:r w:rsidR="00D65D10">
        <w:rPr>
          <w:rFonts w:ascii="ＭＳ 明朝" w:eastAsia="ＭＳ 明朝" w:hAnsi="ＭＳ 明朝" w:cs="TTD2t00CID-WinCharSetFFFF-H" w:hint="eastAsia"/>
          <w:kern w:val="0"/>
          <w:szCs w:val="21"/>
        </w:rPr>
        <w:t>)</w:t>
      </w:r>
      <w:r w:rsidRPr="00DB22D6">
        <w:rPr>
          <w:rFonts w:ascii="ＭＳ 明朝" w:eastAsia="ＭＳ 明朝" w:hAnsi="ＭＳ 明朝" w:cs="TTD2t00CID-WinCharSetFFFF-H" w:hint="eastAsia"/>
          <w:kern w:val="0"/>
          <w:szCs w:val="21"/>
        </w:rPr>
        <w:t>～</w:t>
      </w:r>
      <w:r w:rsidR="00D65D10">
        <w:rPr>
          <w:rFonts w:ascii="ＭＳ 明朝" w:eastAsia="ＭＳ 明朝" w:hAnsi="ＭＳ 明朝" w:cs="TTD2t00CID-WinCharSetFFFF-H" w:hint="eastAsia"/>
          <w:kern w:val="0"/>
          <w:szCs w:val="21"/>
        </w:rPr>
        <w:t>(</w:t>
      </w:r>
      <w:r w:rsidR="009C0BFC">
        <w:rPr>
          <w:rFonts w:ascii="ＭＳ 明朝" w:eastAsia="ＭＳ 明朝" w:hAnsi="ＭＳ 明朝" w:cs="TTD2t00CID-WinCharSetFFFF-H" w:hint="eastAsia"/>
          <w:kern w:val="0"/>
          <w:szCs w:val="21"/>
        </w:rPr>
        <w:t>４</w:t>
      </w:r>
      <w:r w:rsidR="00D65D10">
        <w:rPr>
          <w:rFonts w:ascii="ＭＳ 明朝" w:eastAsia="ＭＳ 明朝" w:hAnsi="ＭＳ 明朝" w:cs="TTD2t00CID-WinCharSetFFFF-H" w:hint="eastAsia"/>
          <w:kern w:val="0"/>
          <w:szCs w:val="21"/>
        </w:rPr>
        <w:t>)</w:t>
      </w:r>
      <w:r w:rsidRPr="00DB22D6">
        <w:rPr>
          <w:rFonts w:ascii="ＭＳ 明朝" w:eastAsia="ＭＳ 明朝" w:hAnsi="ＭＳ 明朝" w:cs="TTD2t00CID-WinCharSetFFFF-H" w:hint="eastAsia"/>
          <w:kern w:val="0"/>
          <w:szCs w:val="21"/>
        </w:rPr>
        <w:t>のとおりとします。業務範囲に掲げるすべての業務を一括して他の事業者に委託することはできませんが、部分的な業務の委託については、</w:t>
      </w:r>
      <w:r w:rsidR="00AE6AB5">
        <w:rPr>
          <w:rFonts w:ascii="ＭＳ 明朝" w:eastAsia="ＭＳ 明朝" w:hAnsi="ＭＳ 明朝" w:cs="TTD2t00CID-WinCharSetFFFF-H" w:hint="eastAsia"/>
          <w:kern w:val="0"/>
          <w:szCs w:val="21"/>
        </w:rPr>
        <w:t>町</w:t>
      </w:r>
      <w:r w:rsidRPr="00DB22D6">
        <w:rPr>
          <w:rFonts w:ascii="ＭＳ 明朝" w:eastAsia="ＭＳ 明朝" w:hAnsi="ＭＳ 明朝" w:cs="TTD2t00CID-WinCharSetFFFF-H" w:hint="eastAsia"/>
          <w:kern w:val="0"/>
          <w:szCs w:val="21"/>
        </w:rPr>
        <w:t>と協議のうえ、専門の業者に委託できるものとします。ただし、次の業務は第三者に委託できません。</w:t>
      </w:r>
    </w:p>
    <w:p w:rsidR="00351731" w:rsidRPr="00DB22D6" w:rsidRDefault="00351731" w:rsidP="00D65D10">
      <w:pPr>
        <w:autoSpaceDE w:val="0"/>
        <w:autoSpaceDN w:val="0"/>
        <w:adjustRightInd w:val="0"/>
        <w:ind w:leftChars="135" w:left="283"/>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①</w:t>
      </w:r>
      <w:r w:rsidRPr="00DB22D6">
        <w:rPr>
          <w:rFonts w:ascii="ＭＳ 明朝" w:eastAsia="ＭＳ 明朝" w:hAnsi="ＭＳ 明朝" w:cs="TTD2t00CID-WinCharSetFFFF-H"/>
          <w:kern w:val="0"/>
          <w:szCs w:val="21"/>
        </w:rPr>
        <w:t xml:space="preserve"> </w:t>
      </w:r>
      <w:r w:rsidRPr="00DB22D6">
        <w:rPr>
          <w:rFonts w:ascii="ＭＳ 明朝" w:eastAsia="ＭＳ 明朝" w:hAnsi="ＭＳ 明朝" w:cs="TTD2t00CID-WinCharSetFFFF-H" w:hint="eastAsia"/>
          <w:kern w:val="0"/>
          <w:szCs w:val="21"/>
        </w:rPr>
        <w:t>施設の使用許可に関する事務</w:t>
      </w:r>
    </w:p>
    <w:p w:rsidR="00351731" w:rsidRPr="00DB22D6" w:rsidRDefault="00351731" w:rsidP="00D65D10">
      <w:pPr>
        <w:autoSpaceDE w:val="0"/>
        <w:autoSpaceDN w:val="0"/>
        <w:adjustRightInd w:val="0"/>
        <w:ind w:leftChars="135" w:left="283"/>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②</w:t>
      </w:r>
      <w:r w:rsidRPr="00DB22D6">
        <w:rPr>
          <w:rFonts w:ascii="ＭＳ 明朝" w:eastAsia="ＭＳ 明朝" w:hAnsi="ＭＳ 明朝" w:cs="TTD2t00CID-WinCharSetFFFF-H"/>
          <w:kern w:val="0"/>
          <w:szCs w:val="21"/>
        </w:rPr>
        <w:t xml:space="preserve"> </w:t>
      </w:r>
      <w:r w:rsidRPr="00DB22D6">
        <w:rPr>
          <w:rFonts w:ascii="ＭＳ 明朝" w:eastAsia="ＭＳ 明朝" w:hAnsi="ＭＳ 明朝" w:cs="TTD2t00CID-WinCharSetFFFF-H" w:hint="eastAsia"/>
          <w:kern w:val="0"/>
          <w:szCs w:val="21"/>
        </w:rPr>
        <w:t>関係機関、関係団体との調整業務</w:t>
      </w:r>
    </w:p>
    <w:p w:rsidR="00351731" w:rsidRDefault="00351731" w:rsidP="00D65D10">
      <w:pPr>
        <w:autoSpaceDE w:val="0"/>
        <w:autoSpaceDN w:val="0"/>
        <w:adjustRightInd w:val="0"/>
        <w:ind w:leftChars="135" w:left="283"/>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③</w:t>
      </w:r>
      <w:r w:rsidRPr="00DB22D6">
        <w:rPr>
          <w:rFonts w:ascii="ＭＳ 明朝" w:eastAsia="ＭＳ 明朝" w:hAnsi="ＭＳ 明朝" w:cs="TTD2t00CID-WinCharSetFFFF-H"/>
          <w:kern w:val="0"/>
          <w:szCs w:val="21"/>
        </w:rPr>
        <w:t xml:space="preserve"> </w:t>
      </w:r>
      <w:r w:rsidRPr="00DB22D6">
        <w:rPr>
          <w:rFonts w:ascii="ＭＳ 明朝" w:eastAsia="ＭＳ 明朝" w:hAnsi="ＭＳ 明朝" w:cs="TTD2t00CID-WinCharSetFFFF-H" w:hint="eastAsia"/>
          <w:kern w:val="0"/>
          <w:szCs w:val="21"/>
        </w:rPr>
        <w:t>災害又は緊急時の対応業務</w:t>
      </w:r>
    </w:p>
    <w:p w:rsidR="00351731" w:rsidRPr="00896CA3" w:rsidRDefault="00351731" w:rsidP="00463D4D">
      <w:pPr>
        <w:pStyle w:val="aa"/>
        <w:numPr>
          <w:ilvl w:val="0"/>
          <w:numId w:val="10"/>
        </w:numPr>
        <w:autoSpaceDE w:val="0"/>
        <w:autoSpaceDN w:val="0"/>
        <w:adjustRightInd w:val="0"/>
        <w:spacing w:before="60"/>
        <w:ind w:leftChars="0"/>
        <w:jc w:val="left"/>
        <w:rPr>
          <w:rFonts w:ascii="ＭＳ 明朝" w:eastAsia="ＭＳ 明朝" w:hAnsi="ＭＳ 明朝" w:cs="TTD2t00CID-WinCharSetFFFF-H"/>
          <w:kern w:val="0"/>
          <w:szCs w:val="21"/>
        </w:rPr>
      </w:pPr>
      <w:r w:rsidRPr="00896CA3">
        <w:rPr>
          <w:rFonts w:ascii="ＭＳ 明朝" w:eastAsia="ＭＳ 明朝" w:hAnsi="ＭＳ 明朝" w:cs="TTD2t00CID-WinCharSetFFFF-H" w:hint="eastAsia"/>
          <w:kern w:val="0"/>
          <w:szCs w:val="21"/>
        </w:rPr>
        <w:t>設置目的を達成するため必要となる業務</w:t>
      </w:r>
    </w:p>
    <w:p w:rsidR="00713751" w:rsidRPr="00896CA3" w:rsidRDefault="000F6BCA" w:rsidP="004A57D4">
      <w:pPr>
        <w:autoSpaceDE w:val="0"/>
        <w:autoSpaceDN w:val="0"/>
        <w:adjustRightInd w:val="0"/>
        <w:ind w:leftChars="100" w:left="210"/>
        <w:jc w:val="left"/>
        <w:rPr>
          <w:rFonts w:ascii="ＭＳ 明朝" w:eastAsia="ＭＳ 明朝" w:hAnsi="ＭＳ 明朝" w:cs="TTD2t00CID-WinCharSetFFFF-H"/>
          <w:spacing w:val="-2"/>
          <w:kern w:val="0"/>
          <w:szCs w:val="21"/>
        </w:rPr>
      </w:pPr>
      <w:r w:rsidRPr="00896CA3">
        <w:rPr>
          <w:rFonts w:ascii="ＭＳ 明朝" w:eastAsia="ＭＳ 明朝" w:hAnsi="ＭＳ 明朝" w:cs="TTD2t00CID-WinCharSetFFFF-H" w:hint="eastAsia"/>
          <w:spacing w:val="-2"/>
          <w:kern w:val="0"/>
          <w:szCs w:val="21"/>
        </w:rPr>
        <w:t>「</w:t>
      </w:r>
      <w:r w:rsidR="00713751" w:rsidRPr="00896CA3">
        <w:rPr>
          <w:rFonts w:ascii="ＭＳ 明朝" w:eastAsia="ＭＳ 明朝" w:hAnsi="ＭＳ 明朝" w:cs="TTD2t00CID-WinCharSetFFFF-H" w:hint="eastAsia"/>
          <w:spacing w:val="-2"/>
          <w:kern w:val="0"/>
          <w:szCs w:val="21"/>
        </w:rPr>
        <w:t>２ 銀河ステーションの設置目的</w:t>
      </w:r>
      <w:r w:rsidRPr="00896CA3">
        <w:rPr>
          <w:rFonts w:ascii="ＭＳ 明朝" w:eastAsia="ＭＳ 明朝" w:hAnsi="ＭＳ 明朝" w:cs="TTD2t00CID-WinCharSetFFFF-H" w:hint="eastAsia"/>
          <w:spacing w:val="-2"/>
          <w:kern w:val="0"/>
          <w:szCs w:val="21"/>
        </w:rPr>
        <w:t>」</w:t>
      </w:r>
      <w:r w:rsidR="00713751" w:rsidRPr="00896CA3">
        <w:rPr>
          <w:rFonts w:ascii="ＭＳ 明朝" w:eastAsia="ＭＳ 明朝" w:hAnsi="ＭＳ 明朝" w:cs="TTD2t00CID-WinCharSetFFFF-H" w:hint="eastAsia"/>
          <w:spacing w:val="-2"/>
          <w:kern w:val="0"/>
          <w:szCs w:val="21"/>
        </w:rPr>
        <w:t>に示されている事業を行うものとし、</w:t>
      </w:r>
      <w:r w:rsidR="004A57D4" w:rsidRPr="00896CA3">
        <w:rPr>
          <w:rFonts w:ascii="ＭＳ 明朝" w:eastAsia="ＭＳ 明朝" w:hAnsi="ＭＳ 明朝" w:cs="TTD2t00CID-WinCharSetFFFF-H" w:hint="eastAsia"/>
          <w:spacing w:val="-2"/>
          <w:kern w:val="0"/>
          <w:szCs w:val="21"/>
        </w:rPr>
        <w:t>設置目的を達成するための主要な業務は、原則として指定管理者が直接実施する。ただし、主要業務のうち指定管理者のみでは実施が困難であると認められる部分は、事前に町の承認を得ることによりその一部を第三者に委託することが出来る。</w:t>
      </w:r>
    </w:p>
    <w:p w:rsidR="004A57D4" w:rsidRPr="00463D4D" w:rsidRDefault="004A57D4" w:rsidP="004A57D4">
      <w:pPr>
        <w:pStyle w:val="aa"/>
        <w:numPr>
          <w:ilvl w:val="0"/>
          <w:numId w:val="10"/>
        </w:numPr>
        <w:tabs>
          <w:tab w:val="left" w:pos="284"/>
        </w:tabs>
        <w:autoSpaceDE w:val="0"/>
        <w:autoSpaceDN w:val="0"/>
        <w:adjustRightInd w:val="0"/>
        <w:spacing w:before="60"/>
        <w:ind w:leftChars="0"/>
        <w:jc w:val="left"/>
        <w:rPr>
          <w:rFonts w:ascii="ＭＳ 明朝" w:eastAsia="ＭＳ 明朝" w:hAnsi="ＭＳ 明朝" w:cs="TTD2t00CID-WinCharSetFFFF-H"/>
          <w:kern w:val="0"/>
          <w:szCs w:val="21"/>
        </w:rPr>
      </w:pPr>
      <w:r w:rsidRPr="00463D4D">
        <w:rPr>
          <w:rFonts w:ascii="ＭＳ 明朝" w:eastAsia="ＭＳ 明朝" w:hAnsi="ＭＳ 明朝" w:cs="TTD2t00CID-WinCharSetFFFF-H" w:hint="eastAsia"/>
          <w:kern w:val="0"/>
          <w:szCs w:val="21"/>
        </w:rPr>
        <w:t>施設の利用許可等に関する事務</w:t>
      </w:r>
    </w:p>
    <w:p w:rsidR="004A57D4" w:rsidRPr="001E1DA4" w:rsidRDefault="004A57D4" w:rsidP="004A57D4">
      <w:pPr>
        <w:autoSpaceDE w:val="0"/>
        <w:autoSpaceDN w:val="0"/>
        <w:adjustRightInd w:val="0"/>
        <w:ind w:leftChars="100" w:left="210" w:firstLineChars="100" w:firstLine="210"/>
        <w:jc w:val="left"/>
        <w:rPr>
          <w:rFonts w:ascii="ＭＳ 明朝" w:eastAsia="ＭＳ 明朝" w:hAnsi="ＭＳ 明朝" w:cs="TTD2t00CID-WinCharSetFFFF-H"/>
          <w:kern w:val="0"/>
          <w:szCs w:val="21"/>
        </w:rPr>
      </w:pPr>
      <w:r w:rsidRPr="001E1DA4">
        <w:rPr>
          <w:rFonts w:ascii="ＭＳ 明朝" w:eastAsia="ＭＳ 明朝" w:hAnsi="ＭＳ 明朝" w:cs="TTD2t00CID-WinCharSetFFFF-H" w:hint="eastAsia"/>
          <w:kern w:val="0"/>
          <w:szCs w:val="21"/>
        </w:rPr>
        <w:lastRenderedPageBreak/>
        <w:t>施設の利用の許可、利用許可の取り消し及び利用料金の徴収業務</w:t>
      </w:r>
    </w:p>
    <w:p w:rsidR="004A57D4" w:rsidRDefault="004A57D4" w:rsidP="004A57D4">
      <w:pPr>
        <w:pStyle w:val="aa"/>
        <w:numPr>
          <w:ilvl w:val="0"/>
          <w:numId w:val="10"/>
        </w:numPr>
        <w:autoSpaceDE w:val="0"/>
        <w:autoSpaceDN w:val="0"/>
        <w:adjustRightInd w:val="0"/>
        <w:spacing w:before="60"/>
        <w:ind w:leftChars="0"/>
        <w:jc w:val="left"/>
        <w:rPr>
          <w:rFonts w:ascii="ＭＳ 明朝" w:eastAsia="ＭＳ 明朝" w:hAnsi="ＭＳ 明朝" w:cs="TTD2t00CID-WinCharSetFFFF-H"/>
          <w:kern w:val="0"/>
          <w:szCs w:val="21"/>
        </w:rPr>
      </w:pPr>
      <w:r w:rsidRPr="00463D4D">
        <w:rPr>
          <w:rFonts w:ascii="ＭＳ 明朝" w:eastAsia="ＭＳ 明朝" w:hAnsi="ＭＳ 明朝" w:cs="TTD2t00CID-WinCharSetFFFF-H" w:hint="eastAsia"/>
          <w:kern w:val="0"/>
          <w:szCs w:val="21"/>
        </w:rPr>
        <w:t>施設の維持管理に関する業務</w:t>
      </w:r>
    </w:p>
    <w:p w:rsidR="00AE6AB5" w:rsidRPr="00AE6AB5" w:rsidRDefault="00AE6AB5" w:rsidP="00AE6AB5">
      <w:pPr>
        <w:autoSpaceDE w:val="0"/>
        <w:autoSpaceDN w:val="0"/>
        <w:adjustRightInd w:val="0"/>
        <w:spacing w:before="60"/>
        <w:ind w:leftChars="200" w:left="42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清掃、警備、設備機器の保守点検、など建物等の維持管理に関する業務</w:t>
      </w:r>
    </w:p>
    <w:p w:rsidR="00713751" w:rsidRPr="004A57D4" w:rsidRDefault="00DB22D6" w:rsidP="004A57D4">
      <w:pPr>
        <w:pStyle w:val="aa"/>
        <w:numPr>
          <w:ilvl w:val="0"/>
          <w:numId w:val="10"/>
        </w:numPr>
        <w:autoSpaceDE w:val="0"/>
        <w:autoSpaceDN w:val="0"/>
        <w:adjustRightInd w:val="0"/>
        <w:ind w:leftChars="0"/>
        <w:jc w:val="left"/>
        <w:rPr>
          <w:rFonts w:ascii="ＭＳ 明朝" w:eastAsia="ＭＳ 明朝" w:hAnsi="ＭＳ 明朝" w:cs="TTD2t00CID-WinCharSetFFFF-H"/>
          <w:kern w:val="0"/>
          <w:szCs w:val="21"/>
        </w:rPr>
      </w:pPr>
      <w:r w:rsidRPr="004A57D4">
        <w:rPr>
          <w:rFonts w:ascii="ＭＳ 明朝" w:eastAsia="ＭＳ 明朝" w:hAnsi="ＭＳ 明朝" w:cs="TTD2t00CID-WinCharSetFFFF-H" w:hint="eastAsia"/>
          <w:kern w:val="0"/>
          <w:szCs w:val="21"/>
        </w:rPr>
        <w:t>施設、その付属設備等の維持及び修繕に関する業務</w:t>
      </w:r>
    </w:p>
    <w:p w:rsidR="002C6310" w:rsidRDefault="002C6310" w:rsidP="009D1278">
      <w:pPr>
        <w:autoSpaceDE w:val="0"/>
        <w:autoSpaceDN w:val="0"/>
        <w:adjustRightInd w:val="0"/>
        <w:jc w:val="left"/>
        <w:rPr>
          <w:rFonts w:ascii="ＭＳ 明朝" w:eastAsia="ＭＳ 明朝" w:hAnsi="ＭＳ 明朝" w:cs="TTD2t00CID-WinCharSetFFFF-H"/>
          <w:kern w:val="0"/>
          <w:szCs w:val="21"/>
        </w:rPr>
      </w:pPr>
    </w:p>
    <w:p w:rsidR="00B63967" w:rsidRPr="0037308C" w:rsidRDefault="00A818B0" w:rsidP="009D1278">
      <w:pPr>
        <w:autoSpaceDE w:val="0"/>
        <w:autoSpaceDN w:val="0"/>
        <w:adjustRightInd w:val="0"/>
        <w:jc w:val="left"/>
        <w:rPr>
          <w:rFonts w:ascii="ＭＳ ゴシック" w:eastAsia="ＭＳ ゴシック" w:hAnsi="ＭＳ ゴシック" w:cs="TTD2t00CID-WinCharSetFFFF-H"/>
          <w:kern w:val="0"/>
          <w:szCs w:val="21"/>
        </w:rPr>
      </w:pPr>
      <w:r w:rsidRPr="0037308C">
        <w:rPr>
          <w:rFonts w:ascii="ＭＳ ゴシック" w:eastAsia="ＭＳ ゴシック" w:hAnsi="ＭＳ ゴシック" w:cs="TTD2t00CID-WinCharSetFFFF-H" w:hint="eastAsia"/>
          <w:kern w:val="0"/>
          <w:szCs w:val="21"/>
        </w:rPr>
        <w:t>８</w:t>
      </w:r>
      <w:r w:rsidR="00B63967" w:rsidRPr="0037308C">
        <w:rPr>
          <w:rFonts w:ascii="ＭＳ ゴシック" w:eastAsia="ＭＳ ゴシック" w:hAnsi="ＭＳ ゴシック" w:cs="TTD2t00CID-WinCharSetFFFF-H" w:hint="eastAsia"/>
          <w:kern w:val="0"/>
          <w:szCs w:val="21"/>
        </w:rPr>
        <w:t xml:space="preserve"> 施設の改修、改装</w:t>
      </w:r>
    </w:p>
    <w:p w:rsidR="00B63967" w:rsidRPr="008A4216" w:rsidRDefault="00001A40" w:rsidP="00AE6AB5">
      <w:pPr>
        <w:autoSpaceDE w:val="0"/>
        <w:autoSpaceDN w:val="0"/>
        <w:adjustRightInd w:val="0"/>
        <w:ind w:leftChars="50" w:left="105" w:firstLineChars="100" w:firstLine="21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施設の利用にあたり、改修、改装の必要が生じた場合は、設置者と指定管理者の双方協議のうえ対応を決定する。</w:t>
      </w:r>
    </w:p>
    <w:p w:rsidR="004F7981" w:rsidRPr="00DB22D6" w:rsidRDefault="004F7981" w:rsidP="004F7981">
      <w:pPr>
        <w:autoSpaceDE w:val="0"/>
        <w:autoSpaceDN w:val="0"/>
        <w:adjustRightInd w:val="0"/>
        <w:jc w:val="left"/>
        <w:rPr>
          <w:rFonts w:ascii="ＭＳ 明朝" w:eastAsia="ＭＳ 明朝" w:hAnsi="ＭＳ 明朝" w:cs="TTD2t00CID-WinCharSetFFFF-H"/>
          <w:kern w:val="0"/>
          <w:szCs w:val="21"/>
        </w:rPr>
      </w:pPr>
    </w:p>
    <w:p w:rsidR="00DB22D6" w:rsidRDefault="00A818B0" w:rsidP="00DB22D6">
      <w:pPr>
        <w:autoSpaceDE w:val="0"/>
        <w:autoSpaceDN w:val="0"/>
        <w:adjustRightInd w:val="0"/>
        <w:jc w:val="left"/>
        <w:rPr>
          <w:rFonts w:ascii="ＭＳ ゴシック" w:eastAsia="ＭＳ ゴシック" w:hAnsi="ＭＳ ゴシック" w:cs="TTCCt00CID-WinCharSetFFFF-H"/>
          <w:kern w:val="0"/>
          <w:szCs w:val="21"/>
        </w:rPr>
      </w:pPr>
      <w:r>
        <w:rPr>
          <w:rFonts w:ascii="ＭＳ ゴシック" w:eastAsia="ＭＳ ゴシック" w:hAnsi="ＭＳ ゴシック" w:cs="TTCCt00CID-WinCharSetFFFF-H" w:hint="eastAsia"/>
          <w:kern w:val="0"/>
          <w:szCs w:val="21"/>
        </w:rPr>
        <w:t>９</w:t>
      </w:r>
      <w:r w:rsidR="00DB22D6" w:rsidRPr="003518B9">
        <w:rPr>
          <w:rFonts w:ascii="ＭＳ ゴシック" w:eastAsia="ＭＳ ゴシック" w:hAnsi="ＭＳ ゴシック" w:cs="TTCCt00CID-WinCharSetFFFF-H"/>
          <w:kern w:val="0"/>
          <w:szCs w:val="21"/>
        </w:rPr>
        <w:t xml:space="preserve"> </w:t>
      </w:r>
      <w:r w:rsidR="00DB22D6" w:rsidRPr="003518B9">
        <w:rPr>
          <w:rFonts w:ascii="ＭＳ ゴシック" w:eastAsia="ＭＳ ゴシック" w:hAnsi="ＭＳ ゴシック" w:cs="TTCCt00CID-WinCharSetFFFF-H" w:hint="eastAsia"/>
          <w:kern w:val="0"/>
          <w:szCs w:val="21"/>
        </w:rPr>
        <w:t>指定管理者の指定の申請</w:t>
      </w:r>
    </w:p>
    <w:p w:rsidR="00DB22D6" w:rsidRDefault="00DB22D6" w:rsidP="00AE6AB5">
      <w:pPr>
        <w:autoSpaceDE w:val="0"/>
        <w:autoSpaceDN w:val="0"/>
        <w:adjustRightInd w:val="0"/>
        <w:ind w:leftChars="50" w:left="105" w:firstLineChars="100" w:firstLine="210"/>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指定管理者の指定を受けようとするものは、指定管理者指定申請書（様式１号）に、次に掲げる書類を添えて申請してください。</w:t>
      </w:r>
    </w:p>
    <w:p w:rsidR="00B1528F" w:rsidRPr="00AE6AB5" w:rsidRDefault="00B1528F" w:rsidP="00AE6AB5">
      <w:pPr>
        <w:pStyle w:val="aa"/>
        <w:numPr>
          <w:ilvl w:val="0"/>
          <w:numId w:val="11"/>
        </w:numPr>
        <w:autoSpaceDE w:val="0"/>
        <w:autoSpaceDN w:val="0"/>
        <w:adjustRightInd w:val="0"/>
        <w:ind w:leftChars="0"/>
        <w:jc w:val="left"/>
        <w:rPr>
          <w:rFonts w:ascii="ＭＳ 明朝" w:eastAsia="ＭＳ 明朝" w:hAnsi="ＭＳ 明朝" w:cs="TTD2t00CID-WinCharSetFFFF-H"/>
          <w:kern w:val="0"/>
          <w:szCs w:val="21"/>
        </w:rPr>
      </w:pPr>
      <w:r w:rsidRPr="00AE6AB5">
        <w:rPr>
          <w:rFonts w:ascii="ＭＳ 明朝" w:eastAsia="ＭＳ 明朝" w:hAnsi="ＭＳ 明朝" w:cs="TTD2t00CID-WinCharSetFFFF-H" w:hint="eastAsia"/>
          <w:kern w:val="0"/>
          <w:szCs w:val="21"/>
        </w:rPr>
        <w:t>提出書類</w:t>
      </w:r>
    </w:p>
    <w:p w:rsidR="00617DFA" w:rsidRPr="000A26BD" w:rsidRDefault="00DB22D6" w:rsidP="00AE6AB5">
      <w:pPr>
        <w:autoSpaceDE w:val="0"/>
        <w:autoSpaceDN w:val="0"/>
        <w:adjustRightInd w:val="0"/>
        <w:ind w:leftChars="150" w:left="315"/>
        <w:jc w:val="left"/>
        <w:rPr>
          <w:rFonts w:ascii="ＭＳ 明朝" w:eastAsia="ＭＳ 明朝" w:hAnsi="ＭＳ 明朝" w:cs="TTD2t00CID-WinCharSetFFFF-H"/>
          <w:kern w:val="0"/>
          <w:szCs w:val="21"/>
        </w:rPr>
      </w:pPr>
      <w:r w:rsidRPr="000A26BD">
        <w:rPr>
          <w:rFonts w:ascii="ＭＳ 明朝" w:eastAsia="ＭＳ 明朝" w:hAnsi="ＭＳ 明朝" w:cs="TTD2t00CID-WinCharSetFFFF-H" w:hint="eastAsia"/>
          <w:kern w:val="0"/>
          <w:szCs w:val="21"/>
        </w:rPr>
        <w:t>①</w:t>
      </w:r>
      <w:r w:rsidR="000A26BD">
        <w:rPr>
          <w:rFonts w:ascii="ＭＳ 明朝" w:eastAsia="ＭＳ 明朝" w:hAnsi="ＭＳ 明朝" w:cs="TTD2t00CID-WinCharSetFFFF-H" w:hint="eastAsia"/>
          <w:kern w:val="0"/>
          <w:szCs w:val="21"/>
        </w:rPr>
        <w:t xml:space="preserve"> </w:t>
      </w:r>
      <w:r w:rsidR="000A26BD" w:rsidRPr="000A26BD">
        <w:rPr>
          <w:rFonts w:hint="eastAsia"/>
          <w:szCs w:val="21"/>
          <w:lang w:eastAsia="zh-TW"/>
        </w:rPr>
        <w:t>事業計画書（様式２号）</w:t>
      </w:r>
    </w:p>
    <w:p w:rsidR="00DB22D6" w:rsidRPr="000A26BD" w:rsidRDefault="00DB22D6" w:rsidP="00AE6AB5">
      <w:pPr>
        <w:autoSpaceDE w:val="0"/>
        <w:autoSpaceDN w:val="0"/>
        <w:adjustRightInd w:val="0"/>
        <w:ind w:leftChars="150" w:left="315"/>
        <w:jc w:val="left"/>
        <w:rPr>
          <w:rFonts w:ascii="ＭＳ 明朝" w:eastAsia="ＭＳ 明朝" w:hAnsi="ＭＳ 明朝" w:cs="TTD2t00CID-WinCharSetFFFF-H"/>
          <w:kern w:val="0"/>
          <w:szCs w:val="21"/>
        </w:rPr>
      </w:pPr>
      <w:r w:rsidRPr="000A26BD">
        <w:rPr>
          <w:rFonts w:ascii="ＭＳ 明朝" w:eastAsia="ＭＳ 明朝" w:hAnsi="ＭＳ 明朝" w:cs="TTD2t00CID-WinCharSetFFFF-H" w:hint="eastAsia"/>
          <w:kern w:val="0"/>
          <w:szCs w:val="21"/>
        </w:rPr>
        <w:t>②</w:t>
      </w:r>
      <w:r w:rsidR="000A26BD">
        <w:rPr>
          <w:rFonts w:ascii="ＭＳ 明朝" w:eastAsia="ＭＳ 明朝" w:hAnsi="ＭＳ 明朝" w:cs="TTD2t00CID-WinCharSetFFFF-H" w:hint="eastAsia"/>
          <w:kern w:val="0"/>
          <w:szCs w:val="21"/>
        </w:rPr>
        <w:t xml:space="preserve"> </w:t>
      </w:r>
      <w:r w:rsidR="000A26BD" w:rsidRPr="000A26BD">
        <w:rPr>
          <w:rFonts w:hint="eastAsia"/>
          <w:szCs w:val="21"/>
        </w:rPr>
        <w:t>自主事業計画書及び</w:t>
      </w:r>
      <w:r w:rsidR="008A3653">
        <w:rPr>
          <w:rFonts w:hint="eastAsia"/>
          <w:szCs w:val="21"/>
        </w:rPr>
        <w:t>４</w:t>
      </w:r>
      <w:r w:rsidR="000A26BD" w:rsidRPr="000A26BD">
        <w:rPr>
          <w:rFonts w:hint="eastAsia"/>
          <w:szCs w:val="21"/>
        </w:rPr>
        <w:t>カ年の収支</w:t>
      </w:r>
      <w:r w:rsidR="0022083B">
        <w:rPr>
          <w:rFonts w:hint="eastAsia"/>
          <w:szCs w:val="21"/>
        </w:rPr>
        <w:t>計画</w:t>
      </w:r>
      <w:r w:rsidR="000A26BD" w:rsidRPr="000A26BD">
        <w:rPr>
          <w:rFonts w:hint="eastAsia"/>
          <w:szCs w:val="21"/>
        </w:rPr>
        <w:t>書（別記様式１</w:t>
      </w:r>
      <w:r w:rsidR="004142A8">
        <w:rPr>
          <w:rFonts w:hint="eastAsia"/>
          <w:szCs w:val="21"/>
        </w:rPr>
        <w:t>，</w:t>
      </w:r>
      <w:r w:rsidR="000A26BD" w:rsidRPr="000A26BD">
        <w:rPr>
          <w:rFonts w:hint="eastAsia"/>
          <w:szCs w:val="21"/>
        </w:rPr>
        <w:t>２）</w:t>
      </w:r>
    </w:p>
    <w:p w:rsidR="00DB22D6" w:rsidRPr="000A26BD" w:rsidRDefault="00DB22D6" w:rsidP="00AE6AB5">
      <w:pPr>
        <w:autoSpaceDE w:val="0"/>
        <w:autoSpaceDN w:val="0"/>
        <w:adjustRightInd w:val="0"/>
        <w:ind w:leftChars="150" w:left="315"/>
        <w:jc w:val="left"/>
        <w:rPr>
          <w:rFonts w:ascii="ＭＳ 明朝" w:eastAsia="ＭＳ 明朝" w:hAnsi="ＭＳ 明朝" w:cs="TTD2t00CID-WinCharSetFFFF-H"/>
          <w:kern w:val="0"/>
          <w:szCs w:val="21"/>
        </w:rPr>
      </w:pPr>
      <w:r w:rsidRPr="000A26BD">
        <w:rPr>
          <w:rFonts w:ascii="ＭＳ 明朝" w:eastAsia="ＭＳ 明朝" w:hAnsi="ＭＳ 明朝" w:cs="TTD2t00CID-WinCharSetFFFF-H" w:hint="eastAsia"/>
          <w:kern w:val="0"/>
          <w:szCs w:val="21"/>
        </w:rPr>
        <w:t>③</w:t>
      </w:r>
      <w:r w:rsidR="000A26BD">
        <w:rPr>
          <w:rFonts w:ascii="ＭＳ 明朝" w:eastAsia="ＭＳ 明朝" w:hAnsi="ＭＳ 明朝" w:cs="TTD2t00CID-WinCharSetFFFF-H" w:hint="eastAsia"/>
          <w:kern w:val="0"/>
          <w:szCs w:val="21"/>
        </w:rPr>
        <w:t xml:space="preserve"> </w:t>
      </w:r>
      <w:r w:rsidR="000A26BD" w:rsidRPr="000A26BD">
        <w:rPr>
          <w:rFonts w:hint="eastAsia"/>
          <w:szCs w:val="21"/>
          <w:lang w:eastAsia="zh-CN"/>
        </w:rPr>
        <w:t>団体概要（様式３号）</w:t>
      </w:r>
    </w:p>
    <w:p w:rsidR="000A26BD" w:rsidRPr="000A26BD" w:rsidRDefault="000A26BD" w:rsidP="00AE6AB5">
      <w:pPr>
        <w:autoSpaceDE w:val="0"/>
        <w:autoSpaceDN w:val="0"/>
        <w:adjustRightInd w:val="0"/>
        <w:ind w:leftChars="150" w:left="315"/>
        <w:jc w:val="left"/>
        <w:rPr>
          <w:szCs w:val="21"/>
          <w:lang w:eastAsia="zh-TW"/>
        </w:rPr>
      </w:pPr>
      <w:r w:rsidRPr="000A26BD">
        <w:rPr>
          <w:rFonts w:hint="eastAsia"/>
          <w:szCs w:val="21"/>
        </w:rPr>
        <w:t>④</w:t>
      </w:r>
      <w:r>
        <w:rPr>
          <w:rFonts w:hint="eastAsia"/>
          <w:szCs w:val="21"/>
        </w:rPr>
        <w:t xml:space="preserve"> </w:t>
      </w:r>
      <w:r w:rsidRPr="000A26BD">
        <w:rPr>
          <w:rFonts w:hint="eastAsia"/>
          <w:szCs w:val="21"/>
          <w:lang w:eastAsia="zh-TW"/>
        </w:rPr>
        <w:t>類似施設等管理運営実績表（様式４号）</w:t>
      </w:r>
    </w:p>
    <w:p w:rsidR="000A26BD" w:rsidRPr="000A26BD" w:rsidRDefault="000A26BD" w:rsidP="00AE6AB5">
      <w:pPr>
        <w:autoSpaceDE w:val="0"/>
        <w:autoSpaceDN w:val="0"/>
        <w:adjustRightInd w:val="0"/>
        <w:ind w:leftChars="150" w:left="315"/>
        <w:jc w:val="left"/>
        <w:rPr>
          <w:szCs w:val="21"/>
        </w:rPr>
      </w:pPr>
      <w:r w:rsidRPr="000A26BD">
        <w:rPr>
          <w:rFonts w:hint="eastAsia"/>
          <w:szCs w:val="21"/>
        </w:rPr>
        <w:t>⑤</w:t>
      </w:r>
      <w:r>
        <w:rPr>
          <w:rFonts w:hint="eastAsia"/>
          <w:szCs w:val="21"/>
        </w:rPr>
        <w:t xml:space="preserve"> </w:t>
      </w:r>
      <w:r w:rsidRPr="000A26BD">
        <w:rPr>
          <w:rFonts w:hint="eastAsia"/>
          <w:szCs w:val="21"/>
        </w:rPr>
        <w:t>役員名簿（法人にあっては</w:t>
      </w:r>
      <w:r w:rsidR="0022083B">
        <w:rPr>
          <w:rFonts w:hint="eastAsia"/>
          <w:szCs w:val="21"/>
        </w:rPr>
        <w:t>当該法人の登記事項証明書</w:t>
      </w:r>
      <w:r w:rsidRPr="000A26BD">
        <w:rPr>
          <w:rFonts w:hint="eastAsia"/>
          <w:szCs w:val="21"/>
        </w:rPr>
        <w:t>）</w:t>
      </w:r>
    </w:p>
    <w:p w:rsidR="000A26BD" w:rsidRPr="000A26BD" w:rsidRDefault="000A26BD" w:rsidP="00AE6AB5">
      <w:pPr>
        <w:autoSpaceDE w:val="0"/>
        <w:autoSpaceDN w:val="0"/>
        <w:adjustRightInd w:val="0"/>
        <w:ind w:leftChars="150" w:left="315"/>
        <w:jc w:val="left"/>
        <w:rPr>
          <w:szCs w:val="21"/>
        </w:rPr>
      </w:pPr>
      <w:r w:rsidRPr="000A26BD">
        <w:rPr>
          <w:rFonts w:hint="eastAsia"/>
          <w:szCs w:val="21"/>
        </w:rPr>
        <w:t>⑥</w:t>
      </w:r>
      <w:r>
        <w:rPr>
          <w:rFonts w:hint="eastAsia"/>
          <w:szCs w:val="21"/>
        </w:rPr>
        <w:t xml:space="preserve"> </w:t>
      </w:r>
      <w:r w:rsidRPr="000A26BD">
        <w:rPr>
          <w:rFonts w:hint="eastAsia"/>
          <w:szCs w:val="21"/>
        </w:rPr>
        <w:t>定款、寄付行為、規約又はこれらに類する書類</w:t>
      </w:r>
    </w:p>
    <w:p w:rsidR="000A26BD" w:rsidRDefault="000A26BD" w:rsidP="00AE6AB5">
      <w:pPr>
        <w:autoSpaceDE w:val="0"/>
        <w:autoSpaceDN w:val="0"/>
        <w:adjustRightInd w:val="0"/>
        <w:ind w:leftChars="150" w:left="315"/>
        <w:jc w:val="left"/>
        <w:rPr>
          <w:szCs w:val="21"/>
        </w:rPr>
      </w:pPr>
      <w:r w:rsidRPr="000A26BD">
        <w:rPr>
          <w:rFonts w:hint="eastAsia"/>
          <w:szCs w:val="21"/>
        </w:rPr>
        <w:t>⑦</w:t>
      </w:r>
      <w:r>
        <w:rPr>
          <w:rFonts w:hint="eastAsia"/>
          <w:szCs w:val="21"/>
        </w:rPr>
        <w:t xml:space="preserve"> </w:t>
      </w:r>
      <w:r w:rsidRPr="000A26BD">
        <w:rPr>
          <w:rFonts w:hint="eastAsia"/>
          <w:szCs w:val="21"/>
        </w:rPr>
        <w:t>経営状況に関する書類（法人にあっては貸借対照表及び損益計算書）</w:t>
      </w:r>
    </w:p>
    <w:p w:rsidR="00DB22D6" w:rsidRPr="00DB22D6" w:rsidRDefault="000A26BD" w:rsidP="00AE6AB5">
      <w:pPr>
        <w:autoSpaceDE w:val="0"/>
        <w:autoSpaceDN w:val="0"/>
        <w:adjustRightInd w:val="0"/>
        <w:ind w:leftChars="150" w:left="735" w:hangingChars="200" w:hanging="42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w:t>
      </w:r>
      <w:r w:rsidR="00AE6AB5">
        <w:rPr>
          <w:rFonts w:ascii="ＭＳ 明朝" w:eastAsia="ＭＳ 明朝" w:hAnsi="ＭＳ 明朝" w:cs="TTD2t00CID-WinCharSetFFFF-H" w:hint="eastAsia"/>
          <w:kern w:val="0"/>
          <w:szCs w:val="21"/>
        </w:rPr>
        <w:t xml:space="preserve">　１</w:t>
      </w:r>
      <w:r w:rsidR="007A2ACB">
        <w:rPr>
          <w:rFonts w:ascii="ＭＳ 明朝" w:eastAsia="ＭＳ 明朝" w:hAnsi="ＭＳ 明朝" w:cs="TTD2t00CID-WinCharSetFFFF-H" w:hint="eastAsia"/>
          <w:kern w:val="0"/>
          <w:szCs w:val="21"/>
        </w:rPr>
        <w:t xml:space="preserve">) </w:t>
      </w:r>
      <w:r w:rsidR="00DB22D6" w:rsidRPr="00DB22D6">
        <w:rPr>
          <w:rFonts w:ascii="ＭＳ 明朝" w:eastAsia="ＭＳ 明朝" w:hAnsi="ＭＳ 明朝" w:cs="TTD2t00CID-WinCharSetFFFF-H" w:hint="eastAsia"/>
          <w:kern w:val="0"/>
          <w:szCs w:val="21"/>
        </w:rPr>
        <w:t>新たに設立する法人又は設立初年度の法人にあっては、収支予算書又はこれに類する書類の提出に替えること。</w:t>
      </w:r>
    </w:p>
    <w:p w:rsidR="00DB22D6" w:rsidRPr="00DB22D6" w:rsidRDefault="00AE6AB5" w:rsidP="00AE6AB5">
      <w:pPr>
        <w:autoSpaceDE w:val="0"/>
        <w:autoSpaceDN w:val="0"/>
        <w:adjustRightInd w:val="0"/>
        <w:ind w:leftChars="150" w:left="315" w:firstLineChars="200" w:firstLine="42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２</w:t>
      </w:r>
      <w:r w:rsidR="007A2ACB">
        <w:rPr>
          <w:rFonts w:ascii="ＭＳ 明朝" w:eastAsia="ＭＳ 明朝" w:hAnsi="ＭＳ 明朝" w:cs="TTD2t00CID-WinCharSetFFFF-H" w:hint="eastAsia"/>
          <w:kern w:val="0"/>
          <w:szCs w:val="21"/>
        </w:rPr>
        <w:t xml:space="preserve">) </w:t>
      </w:r>
      <w:r w:rsidR="00DB22D6" w:rsidRPr="00DB22D6">
        <w:rPr>
          <w:rFonts w:ascii="ＭＳ 明朝" w:eastAsia="ＭＳ 明朝" w:hAnsi="ＭＳ 明朝" w:cs="TTD2t00CID-WinCharSetFFFF-H" w:hint="eastAsia"/>
          <w:kern w:val="0"/>
          <w:szCs w:val="21"/>
        </w:rPr>
        <w:t>設立２年目の団体にあっては、前事業年度に係る書類を提出すること。</w:t>
      </w:r>
    </w:p>
    <w:p w:rsidR="00DB22D6" w:rsidRPr="00DB22D6" w:rsidRDefault="00F61470" w:rsidP="00AE6AB5">
      <w:pPr>
        <w:autoSpaceDE w:val="0"/>
        <w:autoSpaceDN w:val="0"/>
        <w:adjustRightInd w:val="0"/>
        <w:ind w:leftChars="150" w:left="315"/>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⑧</w:t>
      </w:r>
      <w:r w:rsidR="00DB22D6" w:rsidRPr="00DB22D6">
        <w:rPr>
          <w:rFonts w:ascii="ＭＳ 明朝" w:eastAsia="ＭＳ 明朝" w:hAnsi="ＭＳ 明朝" w:cs="TTD2t00CID-WinCharSetFFFF-H" w:hint="eastAsia"/>
          <w:kern w:val="0"/>
          <w:szCs w:val="21"/>
        </w:rPr>
        <w:t>その他</w:t>
      </w:r>
    </w:p>
    <w:p w:rsidR="00DB22D6" w:rsidRPr="00DB22D6" w:rsidRDefault="007B0FEC" w:rsidP="00AE6AB5">
      <w:pPr>
        <w:autoSpaceDE w:val="0"/>
        <w:autoSpaceDN w:val="0"/>
        <w:adjustRightInd w:val="0"/>
        <w:ind w:leftChars="150" w:left="315"/>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　ア</w:t>
      </w:r>
      <w:r w:rsidR="00DB22D6" w:rsidRPr="00DB22D6">
        <w:rPr>
          <w:rFonts w:ascii="ＭＳ 明朝" w:eastAsia="ＭＳ 明朝" w:hAnsi="ＭＳ 明朝" w:cs="TTD0t00CID-WinCharSetFFFF-H"/>
          <w:kern w:val="0"/>
          <w:szCs w:val="21"/>
        </w:rPr>
        <w:t>)</w:t>
      </w:r>
      <w:r w:rsidR="00DE4C3B">
        <w:rPr>
          <w:rFonts w:ascii="ＭＳ 明朝" w:eastAsia="ＭＳ 明朝" w:hAnsi="ＭＳ 明朝" w:cs="TTD0t00CID-WinCharSetFFFF-H" w:hint="eastAsia"/>
          <w:kern w:val="0"/>
          <w:szCs w:val="21"/>
        </w:rPr>
        <w:t xml:space="preserve"> </w:t>
      </w:r>
      <w:r w:rsidR="00CB2AD1">
        <w:rPr>
          <w:rFonts w:ascii="ＭＳ 明朝" w:eastAsia="ＭＳ 明朝" w:hAnsi="ＭＳ 明朝" w:cs="TTD2t00CID-WinCharSetFFFF-H" w:hint="eastAsia"/>
          <w:kern w:val="0"/>
          <w:szCs w:val="21"/>
        </w:rPr>
        <w:t>直近２年度分の雫石町に</w:t>
      </w:r>
      <w:r w:rsidR="00CB2AD1" w:rsidRPr="008A4216">
        <w:rPr>
          <w:rFonts w:ascii="ＭＳ 明朝" w:eastAsia="ＭＳ 明朝" w:hAnsi="ＭＳ 明朝" w:cs="TTD2t00CID-WinCharSetFFFF-H" w:hint="eastAsia"/>
          <w:kern w:val="0"/>
          <w:szCs w:val="21"/>
        </w:rPr>
        <w:t>納付すべき法人町民税</w:t>
      </w:r>
      <w:r w:rsidR="00CB2AD1">
        <w:rPr>
          <w:rFonts w:ascii="ＭＳ 明朝" w:eastAsia="ＭＳ 明朝" w:hAnsi="ＭＳ 明朝" w:cs="TTD2t00CID-WinCharSetFFFF-H" w:hint="eastAsia"/>
          <w:kern w:val="0"/>
          <w:szCs w:val="21"/>
        </w:rPr>
        <w:t>、</w:t>
      </w:r>
      <w:r w:rsidR="00CB2AD1" w:rsidRPr="008A4216">
        <w:rPr>
          <w:rFonts w:ascii="ＭＳ 明朝" w:eastAsia="ＭＳ 明朝" w:hAnsi="ＭＳ 明朝" w:cs="TTD2t00CID-WinCharSetFFFF-H" w:hint="eastAsia"/>
          <w:kern w:val="0"/>
          <w:szCs w:val="21"/>
        </w:rPr>
        <w:t>固定資産税</w:t>
      </w:r>
      <w:r w:rsidR="00661CC2">
        <w:rPr>
          <w:rFonts w:ascii="ＭＳ 明朝" w:eastAsia="ＭＳ 明朝" w:hAnsi="ＭＳ 明朝" w:cs="TTD2t00CID-WinCharSetFFFF-H" w:hint="eastAsia"/>
          <w:kern w:val="0"/>
          <w:szCs w:val="21"/>
        </w:rPr>
        <w:t>に係る</w:t>
      </w:r>
      <w:r w:rsidR="005A0A5C">
        <w:rPr>
          <w:rFonts w:ascii="ＭＳ 明朝" w:eastAsia="ＭＳ 明朝" w:hAnsi="ＭＳ 明朝" w:cs="TTD2t00CID-WinCharSetFFFF-H" w:hint="eastAsia"/>
          <w:kern w:val="0"/>
          <w:szCs w:val="21"/>
        </w:rPr>
        <w:t>納税証明書</w:t>
      </w:r>
    </w:p>
    <w:p w:rsidR="00DB22D6" w:rsidRPr="00DB22D6" w:rsidRDefault="007B0FEC" w:rsidP="00AE6AB5">
      <w:pPr>
        <w:autoSpaceDE w:val="0"/>
        <w:autoSpaceDN w:val="0"/>
        <w:adjustRightInd w:val="0"/>
        <w:ind w:leftChars="150" w:left="315"/>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　イ</w:t>
      </w:r>
      <w:r w:rsidR="00DB22D6" w:rsidRPr="00DB22D6">
        <w:rPr>
          <w:rFonts w:ascii="ＭＳ 明朝" w:eastAsia="ＭＳ 明朝" w:hAnsi="ＭＳ 明朝" w:cs="TTD0t00CID-WinCharSetFFFF-H"/>
          <w:kern w:val="0"/>
          <w:szCs w:val="21"/>
        </w:rPr>
        <w:t>)</w:t>
      </w:r>
      <w:r w:rsidR="00DE4C3B">
        <w:rPr>
          <w:rFonts w:ascii="ＭＳ 明朝" w:eastAsia="ＭＳ 明朝" w:hAnsi="ＭＳ 明朝" w:cs="TTD0t00CID-WinCharSetFFFF-H" w:hint="eastAsia"/>
          <w:kern w:val="0"/>
          <w:szCs w:val="21"/>
        </w:rPr>
        <w:t xml:space="preserve"> </w:t>
      </w:r>
      <w:r w:rsidR="00C40B0F">
        <w:rPr>
          <w:rFonts w:ascii="ＭＳ 明朝" w:eastAsia="ＭＳ 明朝" w:hAnsi="ＭＳ 明朝" w:cs="TTD2t00CID-WinCharSetFFFF-H" w:hint="eastAsia"/>
          <w:kern w:val="0"/>
          <w:szCs w:val="21"/>
        </w:rPr>
        <w:t>直近２事業年度分の</w:t>
      </w:r>
      <w:r w:rsidR="00C40B0F">
        <w:rPr>
          <w:rFonts w:ascii="ＭＳ 明朝" w:eastAsia="ＭＳ 明朝" w:hAnsi="ＭＳ 明朝" w:cs="TTD0t00CID-WinCharSetFFFF-H" w:hint="eastAsia"/>
          <w:kern w:val="0"/>
          <w:szCs w:val="21"/>
        </w:rPr>
        <w:t>法人税、</w:t>
      </w:r>
      <w:r w:rsidR="00DB22D6" w:rsidRPr="00DB22D6">
        <w:rPr>
          <w:rFonts w:ascii="ＭＳ 明朝" w:eastAsia="ＭＳ 明朝" w:hAnsi="ＭＳ 明朝" w:cs="TTD2t00CID-WinCharSetFFFF-H" w:hint="eastAsia"/>
          <w:kern w:val="0"/>
          <w:szCs w:val="21"/>
        </w:rPr>
        <w:t>消費税及び地方消費税</w:t>
      </w:r>
      <w:r w:rsidR="006430D4">
        <w:rPr>
          <w:rFonts w:ascii="ＭＳ 明朝" w:eastAsia="ＭＳ 明朝" w:hAnsi="ＭＳ 明朝" w:cs="TTD2t00CID-WinCharSetFFFF-H" w:hint="eastAsia"/>
          <w:kern w:val="0"/>
          <w:szCs w:val="21"/>
        </w:rPr>
        <w:t>に係る</w:t>
      </w:r>
      <w:r w:rsidR="00DB22D6" w:rsidRPr="00DB22D6">
        <w:rPr>
          <w:rFonts w:ascii="ＭＳ 明朝" w:eastAsia="ＭＳ 明朝" w:hAnsi="ＭＳ 明朝" w:cs="TTD2t00CID-WinCharSetFFFF-H" w:hint="eastAsia"/>
          <w:kern w:val="0"/>
          <w:szCs w:val="21"/>
        </w:rPr>
        <w:t>未納がない証明</w:t>
      </w:r>
    </w:p>
    <w:p w:rsidR="00DB22D6" w:rsidRPr="00DB22D6" w:rsidRDefault="00DB22D6" w:rsidP="00AE6AB5">
      <w:pPr>
        <w:autoSpaceDE w:val="0"/>
        <w:autoSpaceDN w:val="0"/>
        <w:adjustRightInd w:val="0"/>
        <w:ind w:leftChars="150" w:left="31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w:t>
      </w:r>
      <w:r w:rsidR="00C7256E">
        <w:rPr>
          <w:rFonts w:ascii="ＭＳ 明朝" w:eastAsia="ＭＳ 明朝" w:hAnsi="ＭＳ 明朝" w:cs="TTD2t00CID-WinCharSetFFFF-H" w:hint="eastAsia"/>
          <w:kern w:val="0"/>
          <w:szCs w:val="21"/>
        </w:rPr>
        <w:t xml:space="preserve">　</w:t>
      </w:r>
      <w:r w:rsidRPr="00DB22D6">
        <w:rPr>
          <w:rFonts w:ascii="ＭＳ 明朝" w:eastAsia="ＭＳ 明朝" w:hAnsi="ＭＳ 明朝" w:cs="TTD2t00CID-WinCharSetFFFF-H" w:hint="eastAsia"/>
          <w:kern w:val="0"/>
          <w:szCs w:val="21"/>
        </w:rPr>
        <w:t>新たに設立する法人又は設立初年度の法人にあっては、添付を要しない。</w:t>
      </w:r>
    </w:p>
    <w:p w:rsidR="00DB22D6" w:rsidRPr="00AE6AB5" w:rsidRDefault="00DB22D6" w:rsidP="00AE6AB5">
      <w:pPr>
        <w:pStyle w:val="aa"/>
        <w:numPr>
          <w:ilvl w:val="0"/>
          <w:numId w:val="11"/>
        </w:numPr>
        <w:autoSpaceDE w:val="0"/>
        <w:autoSpaceDN w:val="0"/>
        <w:adjustRightInd w:val="0"/>
        <w:ind w:leftChars="0"/>
        <w:jc w:val="left"/>
        <w:rPr>
          <w:rFonts w:ascii="ＭＳ 明朝" w:eastAsia="ＭＳ 明朝" w:hAnsi="ＭＳ 明朝" w:cs="TTD2t00CID-WinCharSetFFFF-H"/>
          <w:kern w:val="0"/>
          <w:szCs w:val="21"/>
        </w:rPr>
      </w:pPr>
      <w:r w:rsidRPr="00AE6AB5">
        <w:rPr>
          <w:rFonts w:ascii="ＭＳ 明朝" w:eastAsia="ＭＳ 明朝" w:hAnsi="ＭＳ 明朝" w:cs="TTD2t00CID-WinCharSetFFFF-H" w:hint="eastAsia"/>
          <w:kern w:val="0"/>
          <w:szCs w:val="21"/>
        </w:rPr>
        <w:t>指定申請書の提出方法</w:t>
      </w:r>
    </w:p>
    <w:p w:rsidR="00DB22D6" w:rsidRPr="00AE6AB5" w:rsidRDefault="00AE6AB5" w:rsidP="00AE6AB5">
      <w:pPr>
        <w:autoSpaceDE w:val="0"/>
        <w:autoSpaceDN w:val="0"/>
        <w:adjustRightInd w:val="0"/>
        <w:ind w:leftChars="150" w:left="315"/>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①</w:t>
      </w:r>
      <w:r w:rsidR="00DE4C3B" w:rsidRPr="00AE6AB5">
        <w:rPr>
          <w:rFonts w:ascii="ＭＳ 明朝" w:eastAsia="ＭＳ 明朝" w:hAnsi="ＭＳ 明朝" w:cs="TTD2t00CID-WinCharSetFFFF-H" w:hint="eastAsia"/>
          <w:kern w:val="0"/>
          <w:szCs w:val="21"/>
        </w:rPr>
        <w:t xml:space="preserve"> </w:t>
      </w:r>
      <w:r w:rsidR="00DB22D6" w:rsidRPr="00AE6AB5">
        <w:rPr>
          <w:rFonts w:ascii="ＭＳ 明朝" w:eastAsia="ＭＳ 明朝" w:hAnsi="ＭＳ 明朝" w:cs="TTD2t00CID-WinCharSetFFFF-H" w:hint="eastAsia"/>
          <w:kern w:val="0"/>
          <w:szCs w:val="21"/>
        </w:rPr>
        <w:t>提出場所</w:t>
      </w:r>
    </w:p>
    <w:p w:rsidR="00DB22D6" w:rsidRPr="00AE6AB5" w:rsidRDefault="00DB22D6" w:rsidP="00C570C6">
      <w:pPr>
        <w:autoSpaceDE w:val="0"/>
        <w:autoSpaceDN w:val="0"/>
        <w:adjustRightInd w:val="0"/>
        <w:ind w:leftChars="300" w:left="630"/>
        <w:jc w:val="left"/>
        <w:rPr>
          <w:rFonts w:ascii="ＭＳ 明朝" w:eastAsia="ＭＳ 明朝" w:hAnsi="ＭＳ 明朝" w:cs="TTD2t00CID-WinCharSetFFFF-H"/>
          <w:kern w:val="0"/>
          <w:szCs w:val="21"/>
        </w:rPr>
      </w:pPr>
      <w:r w:rsidRPr="00AE6AB5">
        <w:rPr>
          <w:rFonts w:ascii="ＭＳ 明朝" w:eastAsia="ＭＳ 明朝" w:hAnsi="ＭＳ 明朝" w:cs="TTD2t00CID-WinCharSetFFFF-H" w:hint="eastAsia"/>
          <w:kern w:val="0"/>
          <w:szCs w:val="21"/>
        </w:rPr>
        <w:t>〒</w:t>
      </w:r>
      <w:r w:rsidRPr="00AE6AB5">
        <w:rPr>
          <w:rFonts w:ascii="ＭＳ 明朝" w:eastAsia="ＭＳ 明朝" w:hAnsi="ＭＳ 明朝" w:cs="TTD0t00CID-WinCharSetFFFF-H"/>
          <w:kern w:val="0"/>
          <w:szCs w:val="21"/>
        </w:rPr>
        <w:t>020-</w:t>
      </w:r>
      <w:r w:rsidR="00373945" w:rsidRPr="00AE6AB5">
        <w:rPr>
          <w:rFonts w:ascii="ＭＳ 明朝" w:eastAsia="ＭＳ 明朝" w:hAnsi="ＭＳ 明朝" w:cs="TTD0t00CID-WinCharSetFFFF-H" w:hint="eastAsia"/>
          <w:kern w:val="0"/>
          <w:szCs w:val="21"/>
        </w:rPr>
        <w:t>0595 岩手郡雫石町千刈田５番地１</w:t>
      </w:r>
      <w:r w:rsidR="00373945" w:rsidRPr="00AE6AB5">
        <w:rPr>
          <w:rFonts w:ascii="ＭＳ 明朝" w:eastAsia="ＭＳ 明朝" w:hAnsi="ＭＳ 明朝" w:cs="TTD2t00CID-WinCharSetFFFF-H" w:hint="eastAsia"/>
          <w:kern w:val="0"/>
          <w:szCs w:val="21"/>
        </w:rPr>
        <w:t>雫</w:t>
      </w:r>
      <w:bookmarkStart w:id="0" w:name="_GoBack"/>
      <w:bookmarkEnd w:id="0"/>
      <w:r w:rsidR="00373945" w:rsidRPr="00AE6AB5">
        <w:rPr>
          <w:rFonts w:ascii="ＭＳ 明朝" w:eastAsia="ＭＳ 明朝" w:hAnsi="ＭＳ 明朝" w:cs="TTD2t00CID-WinCharSetFFFF-H" w:hint="eastAsia"/>
          <w:kern w:val="0"/>
          <w:szCs w:val="21"/>
        </w:rPr>
        <w:t>石町観光商工課</w:t>
      </w:r>
    </w:p>
    <w:p w:rsidR="00DB22D6" w:rsidRPr="00DB22D6" w:rsidRDefault="00DB22D6" w:rsidP="00AE6AB5">
      <w:pPr>
        <w:autoSpaceDE w:val="0"/>
        <w:autoSpaceDN w:val="0"/>
        <w:adjustRightInd w:val="0"/>
        <w:ind w:leftChars="150" w:left="31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②</w:t>
      </w:r>
      <w:r w:rsidR="00DE4C3B">
        <w:rPr>
          <w:rFonts w:ascii="ＭＳ 明朝" w:eastAsia="ＭＳ 明朝" w:hAnsi="ＭＳ 明朝" w:cs="TTD2t00CID-WinCharSetFFFF-H" w:hint="eastAsia"/>
          <w:kern w:val="0"/>
          <w:szCs w:val="21"/>
        </w:rPr>
        <w:t xml:space="preserve"> </w:t>
      </w:r>
      <w:r w:rsidRPr="00DB22D6">
        <w:rPr>
          <w:rFonts w:ascii="ＭＳ 明朝" w:eastAsia="ＭＳ 明朝" w:hAnsi="ＭＳ 明朝" w:cs="TTD2t00CID-WinCharSetFFFF-H" w:hint="eastAsia"/>
          <w:kern w:val="0"/>
          <w:szCs w:val="21"/>
        </w:rPr>
        <w:t>提出期間</w:t>
      </w:r>
    </w:p>
    <w:p w:rsidR="00DB22D6" w:rsidRPr="00DB22D6" w:rsidRDefault="00C90B9F" w:rsidP="00C570C6">
      <w:pPr>
        <w:adjustRightInd w:val="0"/>
        <w:ind w:leftChars="300" w:left="630"/>
        <w:jc w:val="left"/>
        <w:rPr>
          <w:rFonts w:ascii="ＭＳ 明朝" w:eastAsia="ＭＳ 明朝" w:hAnsi="ＭＳ 明朝" w:cs="TTD2t00CID-WinCharSetFFFF-H"/>
          <w:kern w:val="0"/>
          <w:szCs w:val="21"/>
        </w:rPr>
      </w:pPr>
      <w:r w:rsidRPr="00AE5C04">
        <w:rPr>
          <w:rFonts w:ascii="ＭＳ 明朝" w:eastAsia="ＭＳ 明朝" w:hAnsi="ＭＳ 明朝" w:cs="TTD2t00CID-WinCharSetFFFF-H" w:hint="eastAsia"/>
          <w:kern w:val="0"/>
          <w:szCs w:val="21"/>
        </w:rPr>
        <w:t>令和５</w:t>
      </w:r>
      <w:r w:rsidR="00DB22D6" w:rsidRPr="00AE5C04">
        <w:rPr>
          <w:rFonts w:ascii="ＭＳ 明朝" w:eastAsia="ＭＳ 明朝" w:hAnsi="ＭＳ 明朝" w:cs="TTD2t00CID-WinCharSetFFFF-H" w:hint="eastAsia"/>
          <w:kern w:val="0"/>
          <w:szCs w:val="21"/>
        </w:rPr>
        <w:t>年</w:t>
      </w:r>
      <w:r w:rsidRPr="00AE5C04">
        <w:rPr>
          <w:rFonts w:ascii="ＭＳ 明朝" w:eastAsia="ＭＳ 明朝" w:hAnsi="ＭＳ 明朝" w:cs="TTD2t00CID-WinCharSetFFFF-H" w:hint="eastAsia"/>
          <w:kern w:val="0"/>
          <w:szCs w:val="21"/>
        </w:rPr>
        <w:t>１</w:t>
      </w:r>
      <w:r w:rsidR="00DB22D6" w:rsidRPr="00AE5C04">
        <w:rPr>
          <w:rFonts w:ascii="ＭＳ 明朝" w:eastAsia="ＭＳ 明朝" w:hAnsi="ＭＳ 明朝" w:cs="TTD2t00CID-WinCharSetFFFF-H" w:hint="eastAsia"/>
          <w:kern w:val="0"/>
          <w:szCs w:val="21"/>
        </w:rPr>
        <w:t>月</w:t>
      </w:r>
      <w:r w:rsidR="0036786E" w:rsidRPr="00AE5C04">
        <w:rPr>
          <w:rFonts w:ascii="ＭＳ 明朝" w:eastAsia="ＭＳ 明朝" w:hAnsi="ＭＳ 明朝" w:cs="TTD2t00CID-WinCharSetFFFF-H" w:hint="eastAsia"/>
          <w:kern w:val="0"/>
          <w:szCs w:val="21"/>
        </w:rPr>
        <w:t>20</w:t>
      </w:r>
      <w:r w:rsidR="00494C26" w:rsidRPr="00AE5C04">
        <w:rPr>
          <w:rFonts w:ascii="ＭＳ 明朝" w:eastAsia="ＭＳ 明朝" w:hAnsi="ＭＳ 明朝" w:cs="TTD2t00CID-WinCharSetFFFF-H" w:hint="eastAsia"/>
          <w:kern w:val="0"/>
          <w:szCs w:val="21"/>
        </w:rPr>
        <w:t>日(</w:t>
      </w:r>
      <w:r w:rsidR="006A33A0" w:rsidRPr="00AE5C04">
        <w:rPr>
          <w:rFonts w:ascii="ＭＳ 明朝" w:eastAsia="ＭＳ 明朝" w:hAnsi="ＭＳ 明朝" w:cs="TTD2t00CID-WinCharSetFFFF-H" w:hint="eastAsia"/>
          <w:kern w:val="0"/>
          <w:szCs w:val="21"/>
        </w:rPr>
        <w:t>金</w:t>
      </w:r>
      <w:r w:rsidR="00494C26" w:rsidRPr="00AE5C04">
        <w:rPr>
          <w:rFonts w:ascii="ＭＳ 明朝" w:eastAsia="ＭＳ 明朝" w:hAnsi="ＭＳ 明朝" w:cs="TTD2t00CID-WinCharSetFFFF-H" w:hint="eastAsia"/>
          <w:kern w:val="0"/>
          <w:szCs w:val="21"/>
        </w:rPr>
        <w:t xml:space="preserve">)　</w:t>
      </w:r>
      <w:r w:rsidR="00DB22D6" w:rsidRPr="00AE5C04">
        <w:rPr>
          <w:rFonts w:ascii="ＭＳ 明朝" w:eastAsia="ＭＳ 明朝" w:hAnsi="ＭＳ 明朝" w:cs="TTD2t00CID-WinCharSetFFFF-H" w:hint="eastAsia"/>
          <w:kern w:val="0"/>
          <w:szCs w:val="21"/>
        </w:rPr>
        <w:t>午後５時</w:t>
      </w:r>
      <w:r w:rsidR="00DB22D6" w:rsidRPr="00DB22D6">
        <w:rPr>
          <w:rFonts w:ascii="ＭＳ 明朝" w:eastAsia="ＭＳ 明朝" w:hAnsi="ＭＳ 明朝" w:cs="TTD2t00CID-WinCharSetFFFF-H" w:hint="eastAsia"/>
          <w:kern w:val="0"/>
          <w:szCs w:val="21"/>
        </w:rPr>
        <w:t>（必着）までとします。</w:t>
      </w:r>
    </w:p>
    <w:p w:rsidR="00DB22D6" w:rsidRPr="00DB22D6" w:rsidRDefault="00DB22D6" w:rsidP="00AE6AB5">
      <w:pPr>
        <w:autoSpaceDE w:val="0"/>
        <w:autoSpaceDN w:val="0"/>
        <w:adjustRightInd w:val="0"/>
        <w:ind w:leftChars="150" w:left="31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③</w:t>
      </w:r>
      <w:r w:rsidR="00DE4C3B">
        <w:rPr>
          <w:rFonts w:ascii="ＭＳ 明朝" w:eastAsia="ＭＳ 明朝" w:hAnsi="ＭＳ 明朝" w:cs="TTD2t00CID-WinCharSetFFFF-H" w:hint="eastAsia"/>
          <w:kern w:val="0"/>
          <w:szCs w:val="21"/>
        </w:rPr>
        <w:t xml:space="preserve"> </w:t>
      </w:r>
      <w:r w:rsidRPr="00DB22D6">
        <w:rPr>
          <w:rFonts w:ascii="ＭＳ 明朝" w:eastAsia="ＭＳ 明朝" w:hAnsi="ＭＳ 明朝" w:cs="TTD2t00CID-WinCharSetFFFF-H" w:hint="eastAsia"/>
          <w:kern w:val="0"/>
          <w:szCs w:val="21"/>
        </w:rPr>
        <w:t>提出部数</w:t>
      </w:r>
    </w:p>
    <w:p w:rsidR="00DB22D6" w:rsidRPr="00AE4A17" w:rsidRDefault="00DB22D6" w:rsidP="00C570C6">
      <w:pPr>
        <w:autoSpaceDE w:val="0"/>
        <w:autoSpaceDN w:val="0"/>
        <w:adjustRightInd w:val="0"/>
        <w:ind w:leftChars="300" w:left="630"/>
        <w:jc w:val="left"/>
        <w:rPr>
          <w:rFonts w:ascii="ＭＳ 明朝" w:eastAsia="ＭＳ 明朝" w:hAnsi="ＭＳ 明朝" w:cs="TTD2t00CID-WinCharSetFFFF-H"/>
          <w:kern w:val="0"/>
          <w:szCs w:val="21"/>
        </w:rPr>
      </w:pPr>
      <w:r w:rsidRPr="00AE4A17">
        <w:rPr>
          <w:rFonts w:ascii="ＭＳ 明朝" w:eastAsia="ＭＳ 明朝" w:hAnsi="ＭＳ 明朝" w:cs="TTD2t00CID-WinCharSetFFFF-H" w:hint="eastAsia"/>
          <w:kern w:val="0"/>
          <w:szCs w:val="21"/>
        </w:rPr>
        <w:t>提出部数は、正１部、副</w:t>
      </w:r>
      <w:r w:rsidR="006D65F1" w:rsidRPr="00AE4A17">
        <w:rPr>
          <w:rFonts w:ascii="ＭＳ 明朝" w:eastAsia="ＭＳ 明朝" w:hAnsi="ＭＳ 明朝" w:cs="TTD2t00CID-WinCharSetFFFF-H" w:hint="eastAsia"/>
          <w:kern w:val="0"/>
          <w:szCs w:val="21"/>
        </w:rPr>
        <w:t>５</w:t>
      </w:r>
      <w:r w:rsidRPr="00AE4A17">
        <w:rPr>
          <w:rFonts w:ascii="ＭＳ 明朝" w:eastAsia="ＭＳ 明朝" w:hAnsi="ＭＳ 明朝" w:cs="TTD2t00CID-WinCharSetFFFF-H" w:hint="eastAsia"/>
          <w:kern w:val="0"/>
          <w:szCs w:val="21"/>
        </w:rPr>
        <w:t>部（副は複写可）の</w:t>
      </w:r>
      <w:r w:rsidR="006D65F1" w:rsidRPr="00AE4A17">
        <w:rPr>
          <w:rFonts w:ascii="ＭＳ 明朝" w:eastAsia="ＭＳ 明朝" w:hAnsi="ＭＳ 明朝" w:cs="TTD2t00CID-WinCharSetFFFF-H" w:hint="eastAsia"/>
          <w:kern w:val="0"/>
          <w:szCs w:val="21"/>
        </w:rPr>
        <w:t>６</w:t>
      </w:r>
      <w:r w:rsidRPr="00AE4A17">
        <w:rPr>
          <w:rFonts w:ascii="ＭＳ 明朝" w:eastAsia="ＭＳ 明朝" w:hAnsi="ＭＳ 明朝" w:cs="TTD2t00CID-WinCharSetFFFF-H" w:hint="eastAsia"/>
          <w:kern w:val="0"/>
          <w:szCs w:val="21"/>
        </w:rPr>
        <w:t>部とします。</w:t>
      </w:r>
    </w:p>
    <w:p w:rsidR="00DB22D6" w:rsidRPr="00DB22D6" w:rsidRDefault="00DB22D6" w:rsidP="00C570C6">
      <w:pPr>
        <w:autoSpaceDE w:val="0"/>
        <w:autoSpaceDN w:val="0"/>
        <w:adjustRightInd w:val="0"/>
        <w:ind w:leftChars="300" w:left="630"/>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また、事業計画書及び提出された資料については、一切返却しません。</w:t>
      </w:r>
    </w:p>
    <w:p w:rsidR="00AE6AB5" w:rsidRDefault="00DB22D6" w:rsidP="00AE6AB5">
      <w:pPr>
        <w:autoSpaceDE w:val="0"/>
        <w:autoSpaceDN w:val="0"/>
        <w:adjustRightInd w:val="0"/>
        <w:ind w:leftChars="150" w:left="424" w:hangingChars="52" w:hanging="109"/>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④</w:t>
      </w:r>
      <w:r w:rsidR="00DE4C3B">
        <w:rPr>
          <w:rFonts w:ascii="ＭＳ 明朝" w:eastAsia="ＭＳ 明朝" w:hAnsi="ＭＳ 明朝" w:cs="TTD2t00CID-WinCharSetFFFF-H" w:hint="eastAsia"/>
          <w:kern w:val="0"/>
          <w:szCs w:val="21"/>
        </w:rPr>
        <w:t xml:space="preserve"> </w:t>
      </w:r>
      <w:r w:rsidRPr="00DB22D6">
        <w:rPr>
          <w:rFonts w:ascii="ＭＳ 明朝" w:eastAsia="ＭＳ 明朝" w:hAnsi="ＭＳ 明朝" w:cs="TTD2t00CID-WinCharSetFFFF-H" w:hint="eastAsia"/>
          <w:kern w:val="0"/>
          <w:szCs w:val="21"/>
        </w:rPr>
        <w:t>提出方法</w:t>
      </w:r>
    </w:p>
    <w:p w:rsidR="00DB22D6" w:rsidRPr="00DB22D6" w:rsidRDefault="00DB22D6" w:rsidP="00C570C6">
      <w:pPr>
        <w:autoSpaceDE w:val="0"/>
        <w:autoSpaceDN w:val="0"/>
        <w:adjustRightInd w:val="0"/>
        <w:ind w:leftChars="300" w:left="630"/>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lastRenderedPageBreak/>
        <w:t>郵送又は持参のみとし、ファックス、電子メールは不可とします。</w:t>
      </w:r>
    </w:p>
    <w:p w:rsidR="00935FE7" w:rsidRDefault="00DB22D6" w:rsidP="00AE6AB5">
      <w:pPr>
        <w:pStyle w:val="aa"/>
        <w:numPr>
          <w:ilvl w:val="0"/>
          <w:numId w:val="11"/>
        </w:numPr>
        <w:tabs>
          <w:tab w:val="left" w:pos="284"/>
        </w:tabs>
        <w:autoSpaceDE w:val="0"/>
        <w:autoSpaceDN w:val="0"/>
        <w:adjustRightInd w:val="0"/>
        <w:ind w:leftChars="0"/>
        <w:jc w:val="left"/>
        <w:rPr>
          <w:rFonts w:ascii="ＭＳ 明朝" w:eastAsia="ＭＳ 明朝" w:hAnsi="ＭＳ 明朝" w:cs="TTD2t00CID-WinCharSetFFFF-H"/>
          <w:kern w:val="0"/>
          <w:szCs w:val="21"/>
        </w:rPr>
      </w:pPr>
      <w:r w:rsidRPr="00AE6AB5">
        <w:rPr>
          <w:rFonts w:ascii="ＭＳ 明朝" w:eastAsia="ＭＳ 明朝" w:hAnsi="ＭＳ 明朝" w:cs="TTD2t00CID-WinCharSetFFFF-H" w:hint="eastAsia"/>
          <w:kern w:val="0"/>
          <w:szCs w:val="21"/>
        </w:rPr>
        <w:t>指定申請書、事業計画書、付属書類（以下、「指定申請書等」という。）の作成及び提</w:t>
      </w:r>
    </w:p>
    <w:p w:rsidR="00DB22D6" w:rsidRPr="00935FE7" w:rsidRDefault="00DB22D6" w:rsidP="00935FE7">
      <w:pPr>
        <w:tabs>
          <w:tab w:val="left" w:pos="284"/>
        </w:tabs>
        <w:autoSpaceDE w:val="0"/>
        <w:autoSpaceDN w:val="0"/>
        <w:adjustRightInd w:val="0"/>
        <w:ind w:left="227"/>
        <w:jc w:val="left"/>
        <w:rPr>
          <w:rFonts w:ascii="ＭＳ 明朝" w:eastAsia="ＭＳ 明朝" w:hAnsi="ＭＳ 明朝" w:cs="TTD2t00CID-WinCharSetFFFF-H"/>
          <w:kern w:val="0"/>
          <w:szCs w:val="21"/>
        </w:rPr>
      </w:pPr>
      <w:r w:rsidRPr="00935FE7">
        <w:rPr>
          <w:rFonts w:ascii="ＭＳ 明朝" w:eastAsia="ＭＳ 明朝" w:hAnsi="ＭＳ 明朝" w:cs="TTD2t00CID-WinCharSetFFFF-H" w:hint="eastAsia"/>
          <w:kern w:val="0"/>
          <w:szCs w:val="21"/>
        </w:rPr>
        <w:t>出上の注意事項</w:t>
      </w:r>
    </w:p>
    <w:p w:rsidR="00DB22D6" w:rsidRPr="00DB22D6" w:rsidRDefault="00DB22D6" w:rsidP="00935FE7">
      <w:pPr>
        <w:autoSpaceDE w:val="0"/>
        <w:autoSpaceDN w:val="0"/>
        <w:adjustRightInd w:val="0"/>
        <w:ind w:leftChars="150" w:left="420" w:hangingChars="50" w:hanging="10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①</w:t>
      </w:r>
      <w:r w:rsidR="00D34F6A">
        <w:rPr>
          <w:rFonts w:ascii="ＭＳ 明朝" w:eastAsia="ＭＳ 明朝" w:hAnsi="ＭＳ 明朝" w:cs="TTD2t00CID-WinCharSetFFFF-H" w:hint="eastAsia"/>
          <w:kern w:val="0"/>
          <w:szCs w:val="21"/>
        </w:rPr>
        <w:t xml:space="preserve"> </w:t>
      </w:r>
      <w:r w:rsidRPr="00DB22D6">
        <w:rPr>
          <w:rFonts w:ascii="ＭＳ 明朝" w:eastAsia="ＭＳ 明朝" w:hAnsi="ＭＳ 明朝" w:cs="TTD2t00CID-WinCharSetFFFF-H" w:hint="eastAsia"/>
          <w:kern w:val="0"/>
          <w:szCs w:val="21"/>
        </w:rPr>
        <w:t>指定申請書の作成にあたっては、労働基準法をはじめとする関係法規を遵守する内容であること。</w:t>
      </w:r>
    </w:p>
    <w:p w:rsidR="00DB22D6" w:rsidRPr="00DB22D6" w:rsidRDefault="00DB22D6" w:rsidP="00935FE7">
      <w:pPr>
        <w:autoSpaceDE w:val="0"/>
        <w:autoSpaceDN w:val="0"/>
        <w:adjustRightInd w:val="0"/>
        <w:ind w:leftChars="150" w:left="31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②</w:t>
      </w:r>
      <w:r w:rsidR="006D65F1">
        <w:rPr>
          <w:rFonts w:ascii="ＭＳ 明朝" w:eastAsia="ＭＳ 明朝" w:hAnsi="ＭＳ 明朝" w:cs="TTD2t00CID-WinCharSetFFFF-H" w:hint="eastAsia"/>
          <w:kern w:val="0"/>
          <w:szCs w:val="21"/>
        </w:rPr>
        <w:t xml:space="preserve"> </w:t>
      </w:r>
      <w:r w:rsidRPr="00DB22D6">
        <w:rPr>
          <w:rFonts w:ascii="ＭＳ 明朝" w:eastAsia="ＭＳ 明朝" w:hAnsi="ＭＳ 明朝" w:cs="TTD2t00CID-WinCharSetFFFF-H" w:hint="eastAsia"/>
          <w:kern w:val="0"/>
          <w:szCs w:val="21"/>
        </w:rPr>
        <w:t>指定申請書等の様式</w:t>
      </w:r>
    </w:p>
    <w:p w:rsidR="00DB22D6" w:rsidRPr="00DB22D6" w:rsidRDefault="00DB22D6" w:rsidP="00935FE7">
      <w:pPr>
        <w:autoSpaceDE w:val="0"/>
        <w:autoSpaceDN w:val="0"/>
        <w:adjustRightInd w:val="0"/>
        <w:ind w:leftChars="200" w:left="420" w:firstLineChars="100" w:firstLine="210"/>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指定申請書等は、日本工業規格のＡ４の大きさとします。ただし、官公署の発行する証明書等やむを得ないものについては、上記以外でも認めます。</w:t>
      </w:r>
    </w:p>
    <w:p w:rsidR="00DB22D6" w:rsidRPr="00DB22D6" w:rsidRDefault="00DB22D6" w:rsidP="00935FE7">
      <w:pPr>
        <w:autoSpaceDE w:val="0"/>
        <w:autoSpaceDN w:val="0"/>
        <w:adjustRightInd w:val="0"/>
        <w:ind w:leftChars="150" w:left="31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③</w:t>
      </w:r>
      <w:r w:rsidR="006D65F1">
        <w:rPr>
          <w:rFonts w:ascii="ＭＳ 明朝" w:eastAsia="ＭＳ 明朝" w:hAnsi="ＭＳ 明朝" w:cs="TTD2t00CID-WinCharSetFFFF-H" w:hint="eastAsia"/>
          <w:kern w:val="0"/>
          <w:szCs w:val="21"/>
        </w:rPr>
        <w:t xml:space="preserve"> </w:t>
      </w:r>
      <w:r w:rsidRPr="00DB22D6">
        <w:rPr>
          <w:rFonts w:ascii="ＭＳ 明朝" w:eastAsia="ＭＳ 明朝" w:hAnsi="ＭＳ 明朝" w:cs="TTD2t00CID-WinCharSetFFFF-H" w:hint="eastAsia"/>
          <w:kern w:val="0"/>
          <w:szCs w:val="21"/>
        </w:rPr>
        <w:t>言語、通貨、単位等</w:t>
      </w:r>
    </w:p>
    <w:p w:rsidR="00DB22D6" w:rsidRPr="00DB22D6" w:rsidRDefault="00DB22D6" w:rsidP="00935FE7">
      <w:pPr>
        <w:autoSpaceDE w:val="0"/>
        <w:autoSpaceDN w:val="0"/>
        <w:adjustRightInd w:val="0"/>
        <w:ind w:leftChars="200" w:left="420" w:firstLineChars="100" w:firstLine="210"/>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指定申請書等に用いる言語、通貨、単位は日本語、日本円、日本の標準時及び計量法（平成４年法律第</w:t>
      </w:r>
      <w:r w:rsidRPr="00DB22D6">
        <w:rPr>
          <w:rFonts w:ascii="ＭＳ 明朝" w:eastAsia="ＭＳ 明朝" w:hAnsi="ＭＳ 明朝" w:cs="TTD0t00CID-WinCharSetFFFF-H"/>
          <w:kern w:val="0"/>
          <w:szCs w:val="21"/>
        </w:rPr>
        <w:t>51</w:t>
      </w:r>
      <w:r w:rsidRPr="00DB22D6">
        <w:rPr>
          <w:rFonts w:ascii="ＭＳ 明朝" w:eastAsia="ＭＳ 明朝" w:hAnsi="ＭＳ 明朝" w:cs="TTD2t00CID-WinCharSetFFFF-H" w:hint="eastAsia"/>
          <w:kern w:val="0"/>
          <w:szCs w:val="21"/>
        </w:rPr>
        <w:t>号）に定める単位に限ります。</w:t>
      </w:r>
    </w:p>
    <w:p w:rsidR="00DB22D6" w:rsidRPr="00DB22D6" w:rsidRDefault="00DB22D6" w:rsidP="00935FE7">
      <w:pPr>
        <w:autoSpaceDE w:val="0"/>
        <w:autoSpaceDN w:val="0"/>
        <w:adjustRightInd w:val="0"/>
        <w:ind w:leftChars="150" w:left="31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④</w:t>
      </w:r>
      <w:r w:rsidR="006D65F1">
        <w:rPr>
          <w:rFonts w:ascii="ＭＳ 明朝" w:eastAsia="ＭＳ 明朝" w:hAnsi="ＭＳ 明朝" w:cs="TTD2t00CID-WinCharSetFFFF-H" w:hint="eastAsia"/>
          <w:kern w:val="0"/>
          <w:szCs w:val="21"/>
        </w:rPr>
        <w:t xml:space="preserve"> </w:t>
      </w:r>
      <w:r w:rsidRPr="00DB22D6">
        <w:rPr>
          <w:rFonts w:ascii="ＭＳ 明朝" w:eastAsia="ＭＳ 明朝" w:hAnsi="ＭＳ 明朝" w:cs="TTD2t00CID-WinCharSetFFFF-H" w:hint="eastAsia"/>
          <w:kern w:val="0"/>
          <w:szCs w:val="21"/>
        </w:rPr>
        <w:t>指定申請書等の再提出</w:t>
      </w:r>
    </w:p>
    <w:p w:rsidR="00DB22D6" w:rsidRPr="00DB22D6" w:rsidRDefault="00DB22D6" w:rsidP="00935FE7">
      <w:pPr>
        <w:autoSpaceDE w:val="0"/>
        <w:autoSpaceDN w:val="0"/>
        <w:adjustRightInd w:val="0"/>
        <w:ind w:leftChars="200" w:left="420" w:firstLineChars="100" w:firstLine="210"/>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提出期限後の提出書類の再提出及び差替えは原則として認めません。</w:t>
      </w:r>
    </w:p>
    <w:p w:rsidR="00DB22D6" w:rsidRPr="00DB22D6" w:rsidRDefault="00DB22D6" w:rsidP="00935FE7">
      <w:pPr>
        <w:autoSpaceDE w:val="0"/>
        <w:autoSpaceDN w:val="0"/>
        <w:adjustRightInd w:val="0"/>
        <w:ind w:leftChars="150" w:left="31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⑤</w:t>
      </w:r>
      <w:r w:rsidR="006D65F1">
        <w:rPr>
          <w:rFonts w:ascii="ＭＳ 明朝" w:eastAsia="ＭＳ 明朝" w:hAnsi="ＭＳ 明朝" w:cs="TTD2t00CID-WinCharSetFFFF-H" w:hint="eastAsia"/>
          <w:kern w:val="0"/>
          <w:szCs w:val="21"/>
        </w:rPr>
        <w:t xml:space="preserve"> </w:t>
      </w:r>
      <w:r w:rsidRPr="00DB22D6">
        <w:rPr>
          <w:rFonts w:ascii="ＭＳ 明朝" w:eastAsia="ＭＳ 明朝" w:hAnsi="ＭＳ 明朝" w:cs="TTD2t00CID-WinCharSetFFFF-H" w:hint="eastAsia"/>
          <w:kern w:val="0"/>
          <w:szCs w:val="21"/>
        </w:rPr>
        <w:t>提出された指定申請書は指定管理者の選定以外に原則として使用しません。</w:t>
      </w:r>
    </w:p>
    <w:p w:rsidR="00DB22D6" w:rsidRDefault="00DB22D6" w:rsidP="00935FE7">
      <w:pPr>
        <w:autoSpaceDE w:val="0"/>
        <w:autoSpaceDN w:val="0"/>
        <w:adjustRightInd w:val="0"/>
        <w:ind w:leftChars="150" w:left="31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⑥</w:t>
      </w:r>
      <w:r w:rsidR="00C7256E">
        <w:rPr>
          <w:rFonts w:ascii="ＭＳ 明朝" w:eastAsia="ＭＳ 明朝" w:hAnsi="ＭＳ 明朝" w:cs="TTD2t00CID-WinCharSetFFFF-H" w:hint="eastAsia"/>
          <w:kern w:val="0"/>
          <w:szCs w:val="21"/>
        </w:rPr>
        <w:t xml:space="preserve"> </w:t>
      </w:r>
      <w:r w:rsidRPr="00DB22D6">
        <w:rPr>
          <w:rFonts w:ascii="ＭＳ 明朝" w:eastAsia="ＭＳ 明朝" w:hAnsi="ＭＳ 明朝" w:cs="TTD2t00CID-WinCharSetFFFF-H" w:hint="eastAsia"/>
          <w:kern w:val="0"/>
          <w:szCs w:val="21"/>
        </w:rPr>
        <w:t>提出された書類は、選定を行う作業に必要な範囲で複製を作成することがあります。</w:t>
      </w:r>
    </w:p>
    <w:p w:rsidR="003A7833" w:rsidRPr="00DB22D6" w:rsidRDefault="003A7833" w:rsidP="00373945">
      <w:pPr>
        <w:autoSpaceDE w:val="0"/>
        <w:autoSpaceDN w:val="0"/>
        <w:adjustRightInd w:val="0"/>
        <w:ind w:leftChars="135" w:left="283"/>
        <w:jc w:val="left"/>
        <w:rPr>
          <w:rFonts w:ascii="ＭＳ 明朝" w:eastAsia="ＭＳ 明朝" w:hAnsi="ＭＳ 明朝" w:cs="TTD2t00CID-WinCharSetFFFF-H"/>
          <w:kern w:val="0"/>
          <w:szCs w:val="21"/>
        </w:rPr>
      </w:pPr>
    </w:p>
    <w:p w:rsidR="00DB22D6" w:rsidRPr="003518B9" w:rsidRDefault="00A818B0" w:rsidP="00DB22D6">
      <w:pPr>
        <w:autoSpaceDE w:val="0"/>
        <w:autoSpaceDN w:val="0"/>
        <w:adjustRightInd w:val="0"/>
        <w:jc w:val="left"/>
        <w:rPr>
          <w:rFonts w:ascii="ＭＳ ゴシック" w:eastAsia="ＭＳ ゴシック" w:hAnsi="ＭＳ ゴシック" w:cs="TTCCt00CID-WinCharSetFFFF-H"/>
          <w:kern w:val="0"/>
          <w:szCs w:val="21"/>
        </w:rPr>
      </w:pPr>
      <w:r>
        <w:rPr>
          <w:rFonts w:ascii="ＭＳ ゴシック" w:eastAsia="ＭＳ ゴシック" w:hAnsi="ＭＳ ゴシック" w:cs="TTCCt00CID-WinCharSetFFFF-H" w:hint="eastAsia"/>
          <w:kern w:val="0"/>
          <w:szCs w:val="21"/>
        </w:rPr>
        <w:t>10</w:t>
      </w:r>
      <w:r w:rsidR="00DB22D6" w:rsidRPr="003518B9">
        <w:rPr>
          <w:rFonts w:ascii="ＭＳ ゴシック" w:eastAsia="ＭＳ ゴシック" w:hAnsi="ＭＳ ゴシック" w:cs="TTCCt00CID-WinCharSetFFFF-H"/>
          <w:kern w:val="0"/>
          <w:szCs w:val="21"/>
        </w:rPr>
        <w:t xml:space="preserve"> </w:t>
      </w:r>
      <w:r w:rsidR="00DB22D6" w:rsidRPr="003518B9">
        <w:rPr>
          <w:rFonts w:ascii="ＭＳ ゴシック" w:eastAsia="ＭＳ ゴシック" w:hAnsi="ＭＳ ゴシック" w:cs="TTCCt00CID-WinCharSetFFFF-H" w:hint="eastAsia"/>
          <w:kern w:val="0"/>
          <w:szCs w:val="21"/>
        </w:rPr>
        <w:t>指定管理者の指定</w:t>
      </w:r>
    </w:p>
    <w:p w:rsidR="00DB22D6" w:rsidRPr="00DB22D6" w:rsidRDefault="00DB22D6" w:rsidP="00D2681C">
      <w:pPr>
        <w:autoSpaceDE w:val="0"/>
        <w:autoSpaceDN w:val="0"/>
        <w:adjustRightInd w:val="0"/>
        <w:ind w:leftChars="50" w:left="105" w:firstLineChars="100" w:firstLine="210"/>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指定管理者の候補者を、条例第</w:t>
      </w:r>
      <w:r w:rsidR="009731F9">
        <w:rPr>
          <w:rFonts w:ascii="ＭＳ 明朝" w:eastAsia="ＭＳ 明朝" w:hAnsi="ＭＳ 明朝" w:cs="TTD2t00CID-WinCharSetFFFF-H" w:hint="eastAsia"/>
          <w:kern w:val="0"/>
          <w:szCs w:val="21"/>
        </w:rPr>
        <w:t>４</w:t>
      </w:r>
      <w:r w:rsidRPr="00DB22D6">
        <w:rPr>
          <w:rFonts w:ascii="ＭＳ 明朝" w:eastAsia="ＭＳ 明朝" w:hAnsi="ＭＳ 明朝" w:cs="TTD2t00CID-WinCharSetFFFF-H" w:hint="eastAsia"/>
          <w:kern w:val="0"/>
          <w:szCs w:val="21"/>
        </w:rPr>
        <w:t>条の規定に基づき、次の選定基準により総合的に評価して選定し、議会の議決を経て指定管理者として指定します。</w:t>
      </w:r>
    </w:p>
    <w:p w:rsidR="00DB22D6" w:rsidRPr="00D2681C" w:rsidRDefault="00DB22D6" w:rsidP="00D2681C">
      <w:pPr>
        <w:pStyle w:val="aa"/>
        <w:numPr>
          <w:ilvl w:val="0"/>
          <w:numId w:val="15"/>
        </w:numPr>
        <w:autoSpaceDE w:val="0"/>
        <w:autoSpaceDN w:val="0"/>
        <w:adjustRightInd w:val="0"/>
        <w:ind w:leftChars="0"/>
        <w:jc w:val="left"/>
        <w:rPr>
          <w:rFonts w:ascii="ＭＳ 明朝" w:eastAsia="ＭＳ 明朝" w:hAnsi="ＭＳ 明朝" w:cs="TTD2t00CID-WinCharSetFFFF-H"/>
          <w:kern w:val="0"/>
          <w:szCs w:val="21"/>
        </w:rPr>
      </w:pPr>
      <w:r w:rsidRPr="00D2681C">
        <w:rPr>
          <w:rFonts w:ascii="ＭＳ 明朝" w:eastAsia="ＭＳ 明朝" w:hAnsi="ＭＳ 明朝" w:cs="TTD2t00CID-WinCharSetFFFF-H" w:hint="eastAsia"/>
          <w:kern w:val="0"/>
          <w:szCs w:val="21"/>
        </w:rPr>
        <w:t>選定基準</w:t>
      </w:r>
    </w:p>
    <w:p w:rsidR="00DB22D6" w:rsidRPr="00DB22D6" w:rsidRDefault="00DB22D6" w:rsidP="00D2681C">
      <w:pPr>
        <w:autoSpaceDE w:val="0"/>
        <w:autoSpaceDN w:val="0"/>
        <w:adjustRightInd w:val="0"/>
        <w:ind w:leftChars="150" w:left="420" w:hangingChars="50" w:hanging="10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①</w:t>
      </w:r>
      <w:r w:rsidR="00292416">
        <w:rPr>
          <w:rFonts w:ascii="ＭＳ 明朝" w:eastAsia="ＭＳ 明朝" w:hAnsi="ＭＳ 明朝" w:cs="TTD2t00CID-WinCharSetFFFF-H" w:hint="eastAsia"/>
          <w:kern w:val="0"/>
          <w:szCs w:val="21"/>
        </w:rPr>
        <w:t xml:space="preserve"> </w:t>
      </w:r>
      <w:r w:rsidRPr="00DB22D6">
        <w:rPr>
          <w:rFonts w:ascii="ＭＳ 明朝" w:eastAsia="ＭＳ 明朝" w:hAnsi="ＭＳ 明朝" w:cs="TTD2t00CID-WinCharSetFFFF-H" w:hint="eastAsia"/>
          <w:kern w:val="0"/>
          <w:szCs w:val="21"/>
        </w:rPr>
        <w:t>管理計画に基づく管理により公の施設における</w:t>
      </w:r>
      <w:r w:rsidR="000A26BD">
        <w:rPr>
          <w:rFonts w:ascii="ＭＳ 明朝" w:eastAsia="ＭＳ 明朝" w:hAnsi="ＭＳ 明朝" w:cs="TTD2t00CID-WinCharSetFFFF-H" w:hint="eastAsia"/>
          <w:kern w:val="0"/>
          <w:szCs w:val="21"/>
        </w:rPr>
        <w:t>町</w:t>
      </w:r>
      <w:r w:rsidRPr="00DB22D6">
        <w:rPr>
          <w:rFonts w:ascii="ＭＳ 明朝" w:eastAsia="ＭＳ 明朝" w:hAnsi="ＭＳ 明朝" w:cs="TTD2t00CID-WinCharSetFFFF-H" w:hint="eastAsia"/>
          <w:kern w:val="0"/>
          <w:szCs w:val="21"/>
        </w:rPr>
        <w:t>民の平等な使用の確保が図られるものであること。</w:t>
      </w:r>
    </w:p>
    <w:p w:rsidR="00DB22D6" w:rsidRPr="00DB22D6" w:rsidRDefault="00DB22D6" w:rsidP="00D2681C">
      <w:pPr>
        <w:autoSpaceDE w:val="0"/>
        <w:autoSpaceDN w:val="0"/>
        <w:adjustRightInd w:val="0"/>
        <w:ind w:leftChars="150" w:left="420" w:hangingChars="50" w:hanging="10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②</w:t>
      </w:r>
      <w:r w:rsidR="00292416">
        <w:rPr>
          <w:rFonts w:ascii="ＭＳ 明朝" w:eastAsia="ＭＳ 明朝" w:hAnsi="ＭＳ 明朝" w:cs="TTD2t00CID-WinCharSetFFFF-H" w:hint="eastAsia"/>
          <w:kern w:val="0"/>
          <w:szCs w:val="21"/>
        </w:rPr>
        <w:t xml:space="preserve"> </w:t>
      </w:r>
      <w:r w:rsidRPr="00DB22D6">
        <w:rPr>
          <w:rFonts w:ascii="ＭＳ 明朝" w:eastAsia="ＭＳ 明朝" w:hAnsi="ＭＳ 明朝" w:cs="TTD2t00CID-WinCharSetFFFF-H" w:hint="eastAsia"/>
          <w:kern w:val="0"/>
          <w:szCs w:val="21"/>
        </w:rPr>
        <w:t>管理計画の内容が、公の施設の設置の目的を効果的かつ効率的に達成することができるものであること。</w:t>
      </w:r>
    </w:p>
    <w:p w:rsidR="00DB22D6" w:rsidRPr="00DB22D6" w:rsidRDefault="00DB22D6" w:rsidP="00D2681C">
      <w:pPr>
        <w:autoSpaceDE w:val="0"/>
        <w:autoSpaceDN w:val="0"/>
        <w:adjustRightInd w:val="0"/>
        <w:ind w:leftChars="150" w:left="420" w:hangingChars="50" w:hanging="10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③</w:t>
      </w:r>
      <w:r w:rsidR="00292416">
        <w:rPr>
          <w:rFonts w:ascii="ＭＳ 明朝" w:eastAsia="ＭＳ 明朝" w:hAnsi="ＭＳ 明朝" w:cs="TTD2t00CID-WinCharSetFFFF-H" w:hint="eastAsia"/>
          <w:kern w:val="0"/>
          <w:szCs w:val="21"/>
        </w:rPr>
        <w:t xml:space="preserve"> </w:t>
      </w:r>
      <w:r w:rsidRPr="00DB22D6">
        <w:rPr>
          <w:rFonts w:ascii="ＭＳ 明朝" w:eastAsia="ＭＳ 明朝" w:hAnsi="ＭＳ 明朝" w:cs="TTD2t00CID-WinCharSetFFFF-H" w:hint="eastAsia"/>
          <w:kern w:val="0"/>
          <w:szCs w:val="21"/>
        </w:rPr>
        <w:t>指定申請法人等が管理計画に基づく公の施設の管理を適正かつ確実に実施する能力を有しているものであること。</w:t>
      </w:r>
    </w:p>
    <w:p w:rsidR="00DB22D6" w:rsidRPr="00DB22D6" w:rsidRDefault="00DB22D6" w:rsidP="00D2681C">
      <w:pPr>
        <w:autoSpaceDE w:val="0"/>
        <w:autoSpaceDN w:val="0"/>
        <w:adjustRightInd w:val="0"/>
        <w:ind w:leftChars="150" w:left="420" w:hangingChars="50" w:hanging="10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④</w:t>
      </w:r>
      <w:r w:rsidR="00292416">
        <w:rPr>
          <w:rFonts w:ascii="ＭＳ 明朝" w:eastAsia="ＭＳ 明朝" w:hAnsi="ＭＳ 明朝" w:cs="TTD2t00CID-WinCharSetFFFF-H" w:hint="eastAsia"/>
          <w:kern w:val="0"/>
          <w:szCs w:val="21"/>
        </w:rPr>
        <w:t xml:space="preserve"> </w:t>
      </w:r>
      <w:r w:rsidRPr="00DB22D6">
        <w:rPr>
          <w:rFonts w:ascii="ＭＳ 明朝" w:eastAsia="ＭＳ 明朝" w:hAnsi="ＭＳ 明朝" w:cs="TTD2t00CID-WinCharSetFFFF-H" w:hint="eastAsia"/>
          <w:kern w:val="0"/>
          <w:szCs w:val="21"/>
        </w:rPr>
        <w:t>その他別紙審査</w:t>
      </w:r>
      <w:r w:rsidR="00D82342">
        <w:rPr>
          <w:rFonts w:ascii="ＭＳ 明朝" w:eastAsia="ＭＳ 明朝" w:hAnsi="ＭＳ 明朝" w:cs="TTD2t00CID-WinCharSetFFFF-H" w:hint="eastAsia"/>
          <w:kern w:val="0"/>
          <w:szCs w:val="21"/>
        </w:rPr>
        <w:t>選考</w:t>
      </w:r>
      <w:r w:rsidRPr="00DB22D6">
        <w:rPr>
          <w:rFonts w:ascii="ＭＳ 明朝" w:eastAsia="ＭＳ 明朝" w:hAnsi="ＭＳ 明朝" w:cs="TTD2t00CID-WinCharSetFFFF-H" w:hint="eastAsia"/>
          <w:kern w:val="0"/>
          <w:szCs w:val="21"/>
        </w:rPr>
        <w:t>基準による評価を行うこと。</w:t>
      </w:r>
    </w:p>
    <w:p w:rsidR="00DB22D6" w:rsidRPr="00D2681C" w:rsidRDefault="00DB22D6" w:rsidP="00D2681C">
      <w:pPr>
        <w:pStyle w:val="aa"/>
        <w:numPr>
          <w:ilvl w:val="0"/>
          <w:numId w:val="15"/>
        </w:numPr>
        <w:autoSpaceDE w:val="0"/>
        <w:autoSpaceDN w:val="0"/>
        <w:adjustRightInd w:val="0"/>
        <w:ind w:leftChars="0"/>
        <w:jc w:val="left"/>
        <w:rPr>
          <w:rFonts w:ascii="ＭＳ 明朝" w:eastAsia="ＭＳ 明朝" w:hAnsi="ＭＳ 明朝" w:cs="TTD2t00CID-WinCharSetFFFF-H"/>
          <w:kern w:val="0"/>
          <w:szCs w:val="21"/>
        </w:rPr>
      </w:pPr>
      <w:r w:rsidRPr="00D2681C">
        <w:rPr>
          <w:rFonts w:ascii="ＭＳ 明朝" w:eastAsia="ＭＳ 明朝" w:hAnsi="ＭＳ 明朝" w:cs="TTD2t00CID-WinCharSetFFFF-H" w:hint="eastAsia"/>
          <w:kern w:val="0"/>
          <w:szCs w:val="21"/>
        </w:rPr>
        <w:t>選定手続</w:t>
      </w:r>
    </w:p>
    <w:p w:rsidR="00DB22D6" w:rsidRPr="00DB22D6" w:rsidRDefault="00DB22D6" w:rsidP="00D2681C">
      <w:pPr>
        <w:autoSpaceDE w:val="0"/>
        <w:autoSpaceDN w:val="0"/>
        <w:adjustRightInd w:val="0"/>
        <w:ind w:leftChars="150" w:left="420" w:hangingChars="50" w:hanging="10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①</w:t>
      </w:r>
      <w:r w:rsidRPr="00DB22D6">
        <w:rPr>
          <w:rFonts w:ascii="ＭＳ 明朝" w:eastAsia="ＭＳ 明朝" w:hAnsi="ＭＳ 明朝" w:cs="TTD2t00CID-WinCharSetFFFF-H"/>
          <w:kern w:val="0"/>
          <w:szCs w:val="21"/>
        </w:rPr>
        <w:t xml:space="preserve"> </w:t>
      </w:r>
      <w:r w:rsidRPr="00DB22D6">
        <w:rPr>
          <w:rFonts w:ascii="ＭＳ 明朝" w:eastAsia="ＭＳ 明朝" w:hAnsi="ＭＳ 明朝" w:cs="TTD2t00CID-WinCharSetFFFF-H" w:hint="eastAsia"/>
          <w:kern w:val="0"/>
          <w:szCs w:val="21"/>
        </w:rPr>
        <w:t>資格審査、申請内容の確認</w:t>
      </w:r>
    </w:p>
    <w:p w:rsidR="00DB22D6" w:rsidRPr="00DB22D6" w:rsidRDefault="00373945" w:rsidP="00D2681C">
      <w:pPr>
        <w:autoSpaceDE w:val="0"/>
        <w:autoSpaceDN w:val="0"/>
        <w:adjustRightInd w:val="0"/>
        <w:ind w:leftChars="150" w:left="420" w:hangingChars="50" w:hanging="105"/>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　</w:t>
      </w:r>
      <w:r w:rsidR="009D1278">
        <w:rPr>
          <w:rFonts w:ascii="ＭＳ 明朝" w:eastAsia="ＭＳ 明朝" w:hAnsi="ＭＳ 明朝" w:cs="TTD2t00CID-WinCharSetFFFF-H" w:hint="eastAsia"/>
          <w:kern w:val="0"/>
          <w:szCs w:val="21"/>
        </w:rPr>
        <w:t xml:space="preserve"> </w:t>
      </w:r>
      <w:r w:rsidR="00DB22D6" w:rsidRPr="00DB22D6">
        <w:rPr>
          <w:rFonts w:ascii="ＭＳ 明朝" w:eastAsia="ＭＳ 明朝" w:hAnsi="ＭＳ 明朝" w:cs="TTD2t00CID-WinCharSetFFFF-H" w:hint="eastAsia"/>
          <w:kern w:val="0"/>
          <w:szCs w:val="21"/>
        </w:rPr>
        <w:t>申請書提出後、</w:t>
      </w:r>
      <w:r w:rsidR="000A26BD">
        <w:rPr>
          <w:rFonts w:ascii="ＭＳ 明朝" w:eastAsia="ＭＳ 明朝" w:hAnsi="ＭＳ 明朝" w:cs="TTD2t00CID-WinCharSetFFFF-H" w:hint="eastAsia"/>
          <w:kern w:val="0"/>
          <w:szCs w:val="21"/>
        </w:rPr>
        <w:t>雫石町観光商工課</w:t>
      </w:r>
      <w:r w:rsidR="00DB22D6" w:rsidRPr="00DB22D6">
        <w:rPr>
          <w:rFonts w:ascii="ＭＳ 明朝" w:eastAsia="ＭＳ 明朝" w:hAnsi="ＭＳ 明朝" w:cs="TTD2t00CID-WinCharSetFFFF-H" w:hint="eastAsia"/>
          <w:kern w:val="0"/>
          <w:szCs w:val="21"/>
        </w:rPr>
        <w:t>において資格審査を行います。また、申請内容について照会を行う場合があります。</w:t>
      </w:r>
    </w:p>
    <w:p w:rsidR="00DB22D6" w:rsidRPr="00DB22D6" w:rsidRDefault="00DB22D6" w:rsidP="00D2681C">
      <w:pPr>
        <w:autoSpaceDE w:val="0"/>
        <w:autoSpaceDN w:val="0"/>
        <w:adjustRightInd w:val="0"/>
        <w:ind w:leftChars="150" w:left="420" w:hangingChars="50" w:hanging="10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②</w:t>
      </w:r>
      <w:r w:rsidRPr="00DB22D6">
        <w:rPr>
          <w:rFonts w:ascii="ＭＳ 明朝" w:eastAsia="ＭＳ 明朝" w:hAnsi="ＭＳ 明朝" w:cs="TTD2t00CID-WinCharSetFFFF-H"/>
          <w:kern w:val="0"/>
          <w:szCs w:val="21"/>
        </w:rPr>
        <w:t xml:space="preserve"> </w:t>
      </w:r>
      <w:r w:rsidR="00373945">
        <w:rPr>
          <w:rFonts w:ascii="ＭＳ 明朝" w:eastAsia="ＭＳ 明朝" w:hAnsi="ＭＳ 明朝" w:cs="TTD2t00CID-WinCharSetFFFF-H" w:hint="eastAsia"/>
          <w:kern w:val="0"/>
          <w:szCs w:val="21"/>
        </w:rPr>
        <w:t>選考</w:t>
      </w:r>
      <w:r w:rsidRPr="00DB22D6">
        <w:rPr>
          <w:rFonts w:ascii="ＭＳ 明朝" w:eastAsia="ＭＳ 明朝" w:hAnsi="ＭＳ 明朝" w:cs="TTD2t00CID-WinCharSetFFFF-H" w:hint="eastAsia"/>
          <w:kern w:val="0"/>
          <w:szCs w:val="21"/>
        </w:rPr>
        <w:t>委員会</w:t>
      </w:r>
      <w:r w:rsidR="009C0BFC">
        <w:rPr>
          <w:rFonts w:ascii="ＭＳ 明朝" w:eastAsia="ＭＳ 明朝" w:hAnsi="ＭＳ 明朝" w:cs="TTD2t00CID-WinCharSetFFFF-H" w:hint="eastAsia"/>
          <w:kern w:val="0"/>
          <w:szCs w:val="21"/>
        </w:rPr>
        <w:t>等</w:t>
      </w:r>
      <w:r w:rsidRPr="00DB22D6">
        <w:rPr>
          <w:rFonts w:ascii="ＭＳ 明朝" w:eastAsia="ＭＳ 明朝" w:hAnsi="ＭＳ 明朝" w:cs="TTD2t00CID-WinCharSetFFFF-H" w:hint="eastAsia"/>
          <w:kern w:val="0"/>
          <w:szCs w:val="21"/>
        </w:rPr>
        <w:t>による審査</w:t>
      </w:r>
    </w:p>
    <w:p w:rsidR="00B36F22" w:rsidRDefault="00373945" w:rsidP="00D2681C">
      <w:pPr>
        <w:autoSpaceDE w:val="0"/>
        <w:autoSpaceDN w:val="0"/>
        <w:adjustRightInd w:val="0"/>
        <w:ind w:leftChars="150" w:left="315"/>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　</w:t>
      </w:r>
      <w:r w:rsidR="009D1278">
        <w:rPr>
          <w:rFonts w:ascii="ＭＳ 明朝" w:eastAsia="ＭＳ 明朝" w:hAnsi="ＭＳ 明朝" w:cs="TTD2t00CID-WinCharSetFFFF-H" w:hint="eastAsia"/>
          <w:kern w:val="0"/>
          <w:szCs w:val="21"/>
        </w:rPr>
        <w:t xml:space="preserve"> </w:t>
      </w:r>
      <w:r w:rsidR="00DB22D6" w:rsidRPr="00DB22D6">
        <w:rPr>
          <w:rFonts w:ascii="ＭＳ 明朝" w:eastAsia="ＭＳ 明朝" w:hAnsi="ＭＳ 明朝" w:cs="TTD2t00CID-WinCharSetFFFF-H" w:hint="eastAsia"/>
          <w:kern w:val="0"/>
          <w:szCs w:val="21"/>
        </w:rPr>
        <w:t>資格審査を通過した場合は、</w:t>
      </w:r>
      <w:r>
        <w:rPr>
          <w:rFonts w:ascii="ＭＳ 明朝" w:eastAsia="ＭＳ 明朝" w:hAnsi="ＭＳ 明朝" w:cs="TTD2t00CID-WinCharSetFFFF-H" w:hint="eastAsia"/>
          <w:kern w:val="0"/>
          <w:szCs w:val="21"/>
        </w:rPr>
        <w:t>選考</w:t>
      </w:r>
      <w:r w:rsidR="00DB22D6" w:rsidRPr="00DB22D6">
        <w:rPr>
          <w:rFonts w:ascii="ＭＳ 明朝" w:eastAsia="ＭＳ 明朝" w:hAnsi="ＭＳ 明朝" w:cs="TTD2t00CID-WinCharSetFFFF-H" w:hint="eastAsia"/>
          <w:kern w:val="0"/>
          <w:szCs w:val="21"/>
        </w:rPr>
        <w:t>委員会において、</w:t>
      </w:r>
      <w:r w:rsidR="00D82342">
        <w:rPr>
          <w:rFonts w:ascii="ＭＳ 明朝" w:eastAsia="ＭＳ 明朝" w:hAnsi="ＭＳ 明朝" w:cs="TTD2t00CID-WinCharSetFFFF-H" w:hint="eastAsia"/>
          <w:kern w:val="0"/>
          <w:szCs w:val="21"/>
        </w:rPr>
        <w:t>審査</w:t>
      </w:r>
      <w:r>
        <w:rPr>
          <w:rFonts w:ascii="ＭＳ 明朝" w:eastAsia="ＭＳ 明朝" w:hAnsi="ＭＳ 明朝" w:cs="TTD2t00CID-WinCharSetFFFF-H" w:hint="eastAsia"/>
          <w:kern w:val="0"/>
          <w:szCs w:val="21"/>
        </w:rPr>
        <w:t>選考</w:t>
      </w:r>
      <w:r w:rsidR="00DB22D6" w:rsidRPr="00DB22D6">
        <w:rPr>
          <w:rFonts w:ascii="ＭＳ 明朝" w:eastAsia="ＭＳ 明朝" w:hAnsi="ＭＳ 明朝" w:cs="TTD2t00CID-WinCharSetFFFF-H" w:hint="eastAsia"/>
          <w:kern w:val="0"/>
          <w:szCs w:val="21"/>
        </w:rPr>
        <w:t>基準に従って審査</w:t>
      </w:r>
      <w:r w:rsidR="00B36F22">
        <w:rPr>
          <w:rFonts w:ascii="ＭＳ 明朝" w:eastAsia="ＭＳ 明朝" w:hAnsi="ＭＳ 明朝" w:cs="TTD2t00CID-WinCharSetFFFF-H" w:hint="eastAsia"/>
          <w:kern w:val="0"/>
          <w:szCs w:val="21"/>
        </w:rPr>
        <w:t>を行います。</w:t>
      </w:r>
    </w:p>
    <w:p w:rsidR="00DB22D6" w:rsidRPr="00DB22D6" w:rsidRDefault="00DB22D6" w:rsidP="00D2681C">
      <w:pPr>
        <w:autoSpaceDE w:val="0"/>
        <w:autoSpaceDN w:val="0"/>
        <w:adjustRightInd w:val="0"/>
        <w:ind w:leftChars="150" w:left="31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③</w:t>
      </w:r>
      <w:r w:rsidRPr="00DB22D6">
        <w:rPr>
          <w:rFonts w:ascii="ＭＳ 明朝" w:eastAsia="ＭＳ 明朝" w:hAnsi="ＭＳ 明朝" w:cs="TTD2t00CID-WinCharSetFFFF-H"/>
          <w:kern w:val="0"/>
          <w:szCs w:val="21"/>
        </w:rPr>
        <w:t xml:space="preserve"> </w:t>
      </w:r>
      <w:r w:rsidR="00373945">
        <w:rPr>
          <w:rFonts w:ascii="ＭＳ 明朝" w:eastAsia="ＭＳ 明朝" w:hAnsi="ＭＳ 明朝" w:cs="TTD2t00CID-WinCharSetFFFF-H" w:hint="eastAsia"/>
          <w:kern w:val="0"/>
          <w:szCs w:val="21"/>
        </w:rPr>
        <w:t>町</w:t>
      </w:r>
      <w:r w:rsidRPr="00DB22D6">
        <w:rPr>
          <w:rFonts w:ascii="ＭＳ 明朝" w:eastAsia="ＭＳ 明朝" w:hAnsi="ＭＳ 明朝" w:cs="TTD2t00CID-WinCharSetFFFF-H" w:hint="eastAsia"/>
          <w:kern w:val="0"/>
          <w:szCs w:val="21"/>
        </w:rPr>
        <w:t>議会による議決</w:t>
      </w:r>
    </w:p>
    <w:p w:rsidR="00DB22D6" w:rsidRPr="00DB22D6" w:rsidRDefault="007B0FEC" w:rsidP="00D2681C">
      <w:pPr>
        <w:autoSpaceDE w:val="0"/>
        <w:autoSpaceDN w:val="0"/>
        <w:adjustRightInd w:val="0"/>
        <w:ind w:leftChars="150" w:left="420" w:hangingChars="50" w:hanging="105"/>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　</w:t>
      </w:r>
      <w:r w:rsidR="009D1278">
        <w:rPr>
          <w:rFonts w:ascii="ＭＳ 明朝" w:eastAsia="ＭＳ 明朝" w:hAnsi="ＭＳ 明朝" w:cs="TTD2t00CID-WinCharSetFFFF-H" w:hint="eastAsia"/>
          <w:kern w:val="0"/>
          <w:szCs w:val="21"/>
        </w:rPr>
        <w:t xml:space="preserve"> </w:t>
      </w:r>
      <w:r w:rsidR="00373945">
        <w:rPr>
          <w:rFonts w:ascii="ＭＳ 明朝" w:eastAsia="ＭＳ 明朝" w:hAnsi="ＭＳ 明朝" w:cs="TTD2t00CID-WinCharSetFFFF-H" w:hint="eastAsia"/>
          <w:kern w:val="0"/>
          <w:szCs w:val="21"/>
        </w:rPr>
        <w:t>町長</w:t>
      </w:r>
      <w:r w:rsidR="00DB22D6" w:rsidRPr="00DB22D6">
        <w:rPr>
          <w:rFonts w:ascii="ＭＳ 明朝" w:eastAsia="ＭＳ 明朝" w:hAnsi="ＭＳ 明朝" w:cs="TTD2t00CID-WinCharSetFFFF-H" w:hint="eastAsia"/>
          <w:kern w:val="0"/>
          <w:szCs w:val="21"/>
        </w:rPr>
        <w:t>は、指定管理者の選定に係る議案を</w:t>
      </w:r>
      <w:r w:rsidR="00373945">
        <w:rPr>
          <w:rFonts w:ascii="ＭＳ 明朝" w:eastAsia="ＭＳ 明朝" w:hAnsi="ＭＳ 明朝" w:cs="TTD2t00CID-WinCharSetFFFF-H" w:hint="eastAsia"/>
          <w:kern w:val="0"/>
          <w:szCs w:val="21"/>
        </w:rPr>
        <w:t>町</w:t>
      </w:r>
      <w:r w:rsidR="00DB22D6" w:rsidRPr="00DB22D6">
        <w:rPr>
          <w:rFonts w:ascii="ＭＳ 明朝" w:eastAsia="ＭＳ 明朝" w:hAnsi="ＭＳ 明朝" w:cs="TTD2t00CID-WinCharSetFFFF-H" w:hint="eastAsia"/>
          <w:kern w:val="0"/>
          <w:szCs w:val="21"/>
        </w:rPr>
        <w:t>議会に提出し、議会の審議に付します。</w:t>
      </w:r>
    </w:p>
    <w:p w:rsidR="00DB22D6" w:rsidRPr="00DB22D6" w:rsidRDefault="00DB22D6" w:rsidP="00D2681C">
      <w:pPr>
        <w:autoSpaceDE w:val="0"/>
        <w:autoSpaceDN w:val="0"/>
        <w:adjustRightInd w:val="0"/>
        <w:ind w:leftChars="150" w:left="420" w:hangingChars="50" w:hanging="10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lastRenderedPageBreak/>
        <w:t>④</w:t>
      </w:r>
      <w:r w:rsidRPr="00DB22D6">
        <w:rPr>
          <w:rFonts w:ascii="ＭＳ 明朝" w:eastAsia="ＭＳ 明朝" w:hAnsi="ＭＳ 明朝" w:cs="TTD2t00CID-WinCharSetFFFF-H"/>
          <w:kern w:val="0"/>
          <w:szCs w:val="21"/>
        </w:rPr>
        <w:t xml:space="preserve"> </w:t>
      </w:r>
      <w:r w:rsidRPr="00DB22D6">
        <w:rPr>
          <w:rFonts w:ascii="ＭＳ 明朝" w:eastAsia="ＭＳ 明朝" w:hAnsi="ＭＳ 明朝" w:cs="TTD2t00CID-WinCharSetFFFF-H" w:hint="eastAsia"/>
          <w:kern w:val="0"/>
          <w:szCs w:val="21"/>
        </w:rPr>
        <w:t>指定管理者の指定</w:t>
      </w:r>
    </w:p>
    <w:p w:rsidR="00DB22D6" w:rsidRDefault="007B0FEC" w:rsidP="00D2681C">
      <w:pPr>
        <w:autoSpaceDE w:val="0"/>
        <w:autoSpaceDN w:val="0"/>
        <w:adjustRightInd w:val="0"/>
        <w:ind w:leftChars="150" w:left="420" w:hangingChars="50" w:hanging="105"/>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　</w:t>
      </w:r>
      <w:r w:rsidR="009D1278">
        <w:rPr>
          <w:rFonts w:ascii="ＭＳ 明朝" w:eastAsia="ＭＳ 明朝" w:hAnsi="ＭＳ 明朝" w:cs="TTD2t00CID-WinCharSetFFFF-H" w:hint="eastAsia"/>
          <w:kern w:val="0"/>
          <w:szCs w:val="21"/>
        </w:rPr>
        <w:t xml:space="preserve"> </w:t>
      </w:r>
      <w:r w:rsidR="00DB22D6" w:rsidRPr="00DB22D6">
        <w:rPr>
          <w:rFonts w:ascii="ＭＳ 明朝" w:eastAsia="ＭＳ 明朝" w:hAnsi="ＭＳ 明朝" w:cs="TTD2t00CID-WinCharSetFFFF-H" w:hint="eastAsia"/>
          <w:kern w:val="0"/>
          <w:szCs w:val="21"/>
        </w:rPr>
        <w:t>指定管理者の選定に関する議案について</w:t>
      </w:r>
      <w:r w:rsidR="00373945">
        <w:rPr>
          <w:rFonts w:ascii="ＭＳ 明朝" w:eastAsia="ＭＳ 明朝" w:hAnsi="ＭＳ 明朝" w:cs="TTD2t00CID-WinCharSetFFFF-H" w:hint="eastAsia"/>
          <w:kern w:val="0"/>
          <w:szCs w:val="21"/>
        </w:rPr>
        <w:t>町</w:t>
      </w:r>
      <w:r w:rsidR="00DB22D6" w:rsidRPr="00DB22D6">
        <w:rPr>
          <w:rFonts w:ascii="ＭＳ 明朝" w:eastAsia="ＭＳ 明朝" w:hAnsi="ＭＳ 明朝" w:cs="TTD2t00CID-WinCharSetFFFF-H" w:hint="eastAsia"/>
          <w:kern w:val="0"/>
          <w:szCs w:val="21"/>
        </w:rPr>
        <w:t>議会の議決を経た後、</w:t>
      </w:r>
      <w:r w:rsidR="00373945">
        <w:rPr>
          <w:rFonts w:ascii="ＭＳ 明朝" w:eastAsia="ＭＳ 明朝" w:hAnsi="ＭＳ 明朝" w:cs="TTD2t00CID-WinCharSetFFFF-H" w:hint="eastAsia"/>
          <w:kern w:val="0"/>
          <w:szCs w:val="21"/>
        </w:rPr>
        <w:t>町長</w:t>
      </w:r>
      <w:r w:rsidR="00DB22D6" w:rsidRPr="00DB22D6">
        <w:rPr>
          <w:rFonts w:ascii="ＭＳ 明朝" w:eastAsia="ＭＳ 明朝" w:hAnsi="ＭＳ 明朝" w:cs="TTD2t00CID-WinCharSetFFFF-H" w:hint="eastAsia"/>
          <w:kern w:val="0"/>
          <w:szCs w:val="21"/>
        </w:rPr>
        <w:t>は</w:t>
      </w:r>
      <w:r w:rsidR="00C7256E">
        <w:rPr>
          <w:rFonts w:ascii="ＭＳ 明朝" w:eastAsia="ＭＳ 明朝" w:hAnsi="ＭＳ 明朝" w:cs="TTD2t00CID-WinCharSetFFFF-H" w:hint="eastAsia"/>
          <w:kern w:val="0"/>
          <w:szCs w:val="21"/>
        </w:rPr>
        <w:t>、</w:t>
      </w:r>
      <w:r w:rsidR="00DB22D6" w:rsidRPr="00DB22D6">
        <w:rPr>
          <w:rFonts w:ascii="ＭＳ 明朝" w:eastAsia="ＭＳ 明朝" w:hAnsi="ＭＳ 明朝" w:cs="TTD2t00CID-WinCharSetFFFF-H" w:hint="eastAsia"/>
          <w:kern w:val="0"/>
          <w:szCs w:val="21"/>
        </w:rPr>
        <w:t>指定管理者の指定を行います。</w:t>
      </w:r>
    </w:p>
    <w:p w:rsidR="002F45FC" w:rsidRPr="00C7256E" w:rsidRDefault="002F45FC" w:rsidP="007B0FEC">
      <w:pPr>
        <w:autoSpaceDE w:val="0"/>
        <w:autoSpaceDN w:val="0"/>
        <w:adjustRightInd w:val="0"/>
        <w:ind w:leftChars="135" w:left="283"/>
        <w:jc w:val="left"/>
        <w:rPr>
          <w:rFonts w:ascii="ＭＳ 明朝" w:eastAsia="ＭＳ 明朝" w:hAnsi="ＭＳ 明朝" w:cs="TTD2t00CID-WinCharSetFFFF-H"/>
          <w:kern w:val="0"/>
          <w:szCs w:val="21"/>
        </w:rPr>
      </w:pPr>
    </w:p>
    <w:p w:rsidR="00DB22D6" w:rsidRPr="003518B9" w:rsidRDefault="00B1528F" w:rsidP="00DB22D6">
      <w:pPr>
        <w:autoSpaceDE w:val="0"/>
        <w:autoSpaceDN w:val="0"/>
        <w:adjustRightInd w:val="0"/>
        <w:jc w:val="left"/>
        <w:rPr>
          <w:rFonts w:ascii="ＭＳ ゴシック" w:eastAsia="ＭＳ ゴシック" w:hAnsi="ＭＳ ゴシック" w:cs="TTCCt00CID-WinCharSetFFFF-H"/>
          <w:kern w:val="0"/>
          <w:szCs w:val="21"/>
        </w:rPr>
      </w:pPr>
      <w:r>
        <w:rPr>
          <w:rFonts w:ascii="ＭＳ ゴシック" w:eastAsia="ＭＳ ゴシック" w:hAnsi="ＭＳ ゴシック" w:cs="TTCCt00CID-WinCharSetFFFF-H" w:hint="eastAsia"/>
          <w:kern w:val="0"/>
          <w:szCs w:val="21"/>
        </w:rPr>
        <w:t>1</w:t>
      </w:r>
      <w:r w:rsidR="00A818B0">
        <w:rPr>
          <w:rFonts w:ascii="ＭＳ ゴシック" w:eastAsia="ＭＳ ゴシック" w:hAnsi="ＭＳ ゴシック" w:cs="TTCCt00CID-WinCharSetFFFF-H" w:hint="eastAsia"/>
          <w:kern w:val="0"/>
          <w:szCs w:val="21"/>
        </w:rPr>
        <w:t>1</w:t>
      </w:r>
      <w:r w:rsidR="00DB22D6" w:rsidRPr="003518B9">
        <w:rPr>
          <w:rFonts w:ascii="ＭＳ ゴシック" w:eastAsia="ＭＳ ゴシック" w:hAnsi="ＭＳ ゴシック" w:cs="TTCCt00CID-WinCharSetFFFF-H"/>
          <w:kern w:val="0"/>
          <w:szCs w:val="21"/>
        </w:rPr>
        <w:t xml:space="preserve"> </w:t>
      </w:r>
      <w:r w:rsidR="00DB22D6" w:rsidRPr="003518B9">
        <w:rPr>
          <w:rFonts w:ascii="ＭＳ ゴシック" w:eastAsia="ＭＳ ゴシック" w:hAnsi="ＭＳ ゴシック" w:cs="TTCCt00CID-WinCharSetFFFF-H" w:hint="eastAsia"/>
          <w:kern w:val="0"/>
          <w:szCs w:val="21"/>
        </w:rPr>
        <w:t>協定の締結</w:t>
      </w:r>
    </w:p>
    <w:p w:rsidR="00DB22D6" w:rsidRPr="00DB22D6" w:rsidRDefault="00DB22D6" w:rsidP="00F759DB">
      <w:pPr>
        <w:autoSpaceDE w:val="0"/>
        <w:autoSpaceDN w:val="0"/>
        <w:adjustRightInd w:val="0"/>
        <w:ind w:leftChars="50" w:left="105" w:firstLineChars="100" w:firstLine="210"/>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指定管理者の指定後、指定管理業務及び指定管理者</w:t>
      </w:r>
      <w:r w:rsidR="006D65F1">
        <w:rPr>
          <w:rFonts w:ascii="ＭＳ 明朝" w:eastAsia="ＭＳ 明朝" w:hAnsi="ＭＳ 明朝" w:cs="TTD2t00CID-WinCharSetFFFF-H" w:hint="eastAsia"/>
          <w:kern w:val="0"/>
          <w:szCs w:val="21"/>
        </w:rPr>
        <w:t>自主（</w:t>
      </w:r>
      <w:r w:rsidRPr="00DB22D6">
        <w:rPr>
          <w:rFonts w:ascii="ＭＳ 明朝" w:eastAsia="ＭＳ 明朝" w:hAnsi="ＭＳ 明朝" w:cs="TTD2t00CID-WinCharSetFFFF-H" w:hint="eastAsia"/>
          <w:kern w:val="0"/>
          <w:szCs w:val="21"/>
        </w:rPr>
        <w:t>提案</w:t>
      </w:r>
      <w:r w:rsidR="006D65F1">
        <w:rPr>
          <w:rFonts w:ascii="ＭＳ 明朝" w:eastAsia="ＭＳ 明朝" w:hAnsi="ＭＳ 明朝" w:cs="TTD2t00CID-WinCharSetFFFF-H" w:hint="eastAsia"/>
          <w:kern w:val="0"/>
          <w:szCs w:val="21"/>
        </w:rPr>
        <w:t>）</w:t>
      </w:r>
      <w:r w:rsidRPr="00DB22D6">
        <w:rPr>
          <w:rFonts w:ascii="ＭＳ 明朝" w:eastAsia="ＭＳ 明朝" w:hAnsi="ＭＳ 明朝" w:cs="TTD2t00CID-WinCharSetFFFF-H" w:hint="eastAsia"/>
          <w:kern w:val="0"/>
          <w:szCs w:val="21"/>
        </w:rPr>
        <w:t>事業</w:t>
      </w:r>
      <w:r w:rsidR="00B36F22">
        <w:rPr>
          <w:rFonts w:ascii="ＭＳ 明朝" w:eastAsia="ＭＳ 明朝" w:hAnsi="ＭＳ 明朝" w:cs="TTD2t00CID-WinCharSetFFFF-H" w:hint="eastAsia"/>
          <w:kern w:val="0"/>
          <w:szCs w:val="21"/>
        </w:rPr>
        <w:t>等</w:t>
      </w:r>
      <w:r w:rsidRPr="00BC6788">
        <w:rPr>
          <w:rFonts w:ascii="ＭＳ 明朝" w:eastAsia="ＭＳ 明朝" w:hAnsi="ＭＳ 明朝" w:cs="TTD2t00CID-WinCharSetFFFF-H" w:hint="eastAsia"/>
          <w:spacing w:val="-4"/>
          <w:kern w:val="0"/>
          <w:szCs w:val="21"/>
        </w:rPr>
        <w:t>に関し基本的事項を定めた基本協定と各年度における実施事項を定めた年度協定を締結します。</w:t>
      </w:r>
    </w:p>
    <w:p w:rsidR="00DB22D6" w:rsidRPr="00495196" w:rsidRDefault="00DB22D6" w:rsidP="00495196">
      <w:pPr>
        <w:pStyle w:val="aa"/>
        <w:numPr>
          <w:ilvl w:val="0"/>
          <w:numId w:val="16"/>
        </w:numPr>
        <w:autoSpaceDE w:val="0"/>
        <w:autoSpaceDN w:val="0"/>
        <w:adjustRightInd w:val="0"/>
        <w:ind w:leftChars="0"/>
        <w:jc w:val="left"/>
        <w:rPr>
          <w:rFonts w:ascii="ＭＳ 明朝" w:eastAsia="ＭＳ 明朝" w:hAnsi="ＭＳ 明朝" w:cs="TTD2t00CID-WinCharSetFFFF-H"/>
          <w:kern w:val="0"/>
          <w:szCs w:val="21"/>
        </w:rPr>
      </w:pPr>
      <w:r w:rsidRPr="00495196">
        <w:rPr>
          <w:rFonts w:ascii="ＭＳ 明朝" w:eastAsia="ＭＳ 明朝" w:hAnsi="ＭＳ 明朝" w:cs="TTD2t00CID-WinCharSetFFFF-H" w:hint="eastAsia"/>
          <w:kern w:val="0"/>
          <w:szCs w:val="21"/>
        </w:rPr>
        <w:t>基本協定項目</w:t>
      </w:r>
    </w:p>
    <w:p w:rsidR="00DB22D6" w:rsidRPr="00DB22D6" w:rsidRDefault="007B0FEC" w:rsidP="00495196">
      <w:pPr>
        <w:autoSpaceDE w:val="0"/>
        <w:autoSpaceDN w:val="0"/>
        <w:adjustRightInd w:val="0"/>
        <w:ind w:leftChars="100" w:left="210" w:firstLineChars="100" w:firstLine="21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町</w:t>
      </w:r>
      <w:r w:rsidR="00DB22D6" w:rsidRPr="00DB22D6">
        <w:rPr>
          <w:rFonts w:ascii="ＭＳ 明朝" w:eastAsia="ＭＳ 明朝" w:hAnsi="ＭＳ 明朝" w:cs="TTD2t00CID-WinCharSetFFFF-H" w:hint="eastAsia"/>
          <w:kern w:val="0"/>
          <w:szCs w:val="21"/>
        </w:rPr>
        <w:t>が定めた管理の基準及び申請書類に基づいて、</w:t>
      </w:r>
      <w:r w:rsidR="000A26BD">
        <w:rPr>
          <w:rFonts w:ascii="ＭＳ 明朝" w:eastAsia="ＭＳ 明朝" w:hAnsi="ＭＳ 明朝" w:cs="TTD2t00CID-WinCharSetFFFF-H" w:hint="eastAsia"/>
          <w:kern w:val="0"/>
          <w:szCs w:val="21"/>
        </w:rPr>
        <w:t>町</w:t>
      </w:r>
      <w:r w:rsidR="00DB22D6" w:rsidRPr="00DB22D6">
        <w:rPr>
          <w:rFonts w:ascii="ＭＳ 明朝" w:eastAsia="ＭＳ 明朝" w:hAnsi="ＭＳ 明朝" w:cs="TTD2t00CID-WinCharSetFFFF-H" w:hint="eastAsia"/>
          <w:kern w:val="0"/>
          <w:szCs w:val="21"/>
        </w:rPr>
        <w:t>と指定管理者の間で協議を行い、基本協定を締結します。基本協定項目は、概ね次のとおりです。</w:t>
      </w:r>
    </w:p>
    <w:p w:rsidR="00DB22D6" w:rsidRPr="00DF1153" w:rsidRDefault="00DB22D6" w:rsidP="00E240B1">
      <w:pPr>
        <w:pStyle w:val="aa"/>
        <w:numPr>
          <w:ilvl w:val="1"/>
          <w:numId w:val="19"/>
        </w:numPr>
        <w:autoSpaceDE w:val="0"/>
        <w:autoSpaceDN w:val="0"/>
        <w:adjustRightInd w:val="0"/>
        <w:ind w:leftChars="0" w:left="567" w:hanging="283"/>
        <w:jc w:val="left"/>
        <w:rPr>
          <w:rFonts w:ascii="ＭＳ 明朝" w:eastAsia="ＭＳ 明朝" w:hAnsi="ＭＳ 明朝" w:cs="TTD2t00CID-WinCharSetFFFF-H"/>
          <w:kern w:val="0"/>
          <w:szCs w:val="21"/>
        </w:rPr>
      </w:pPr>
      <w:r w:rsidRPr="00DF1153">
        <w:rPr>
          <w:rFonts w:ascii="ＭＳ 明朝" w:eastAsia="ＭＳ 明朝" w:hAnsi="ＭＳ 明朝" w:cs="TTD2t00CID-WinCharSetFFFF-H" w:hint="eastAsia"/>
          <w:kern w:val="0"/>
          <w:szCs w:val="21"/>
        </w:rPr>
        <w:t>総括的事項</w:t>
      </w:r>
    </w:p>
    <w:p w:rsidR="00DB22D6" w:rsidRPr="00DF1153" w:rsidRDefault="00DB22D6" w:rsidP="00E240B1">
      <w:pPr>
        <w:pStyle w:val="aa"/>
        <w:numPr>
          <w:ilvl w:val="1"/>
          <w:numId w:val="19"/>
        </w:numPr>
        <w:autoSpaceDE w:val="0"/>
        <w:autoSpaceDN w:val="0"/>
        <w:adjustRightInd w:val="0"/>
        <w:ind w:leftChars="0" w:left="567" w:hanging="283"/>
        <w:jc w:val="left"/>
        <w:rPr>
          <w:rFonts w:ascii="ＭＳ 明朝" w:eastAsia="ＭＳ 明朝" w:hAnsi="ＭＳ 明朝" w:cs="TTD2t00CID-WinCharSetFFFF-H"/>
          <w:kern w:val="0"/>
          <w:szCs w:val="21"/>
        </w:rPr>
      </w:pPr>
      <w:r w:rsidRPr="00DF1153">
        <w:rPr>
          <w:rFonts w:ascii="ＭＳ 明朝" w:eastAsia="ＭＳ 明朝" w:hAnsi="ＭＳ 明朝" w:cs="TTD2t00CID-WinCharSetFFFF-H" w:hint="eastAsia"/>
          <w:kern w:val="0"/>
          <w:szCs w:val="21"/>
        </w:rPr>
        <w:t>業務の</w:t>
      </w:r>
      <w:r w:rsidR="004C3AE8" w:rsidRPr="00DF1153">
        <w:rPr>
          <w:rFonts w:ascii="ＭＳ 明朝" w:eastAsia="ＭＳ 明朝" w:hAnsi="ＭＳ 明朝" w:cs="TTD2t00CID-WinCharSetFFFF-H" w:hint="eastAsia"/>
          <w:kern w:val="0"/>
          <w:szCs w:val="21"/>
        </w:rPr>
        <w:t>範囲と実施条件</w:t>
      </w:r>
      <w:r w:rsidRPr="00DF1153">
        <w:rPr>
          <w:rFonts w:ascii="ＭＳ 明朝" w:eastAsia="ＭＳ 明朝" w:hAnsi="ＭＳ 明朝" w:cs="TTD2t00CID-WinCharSetFFFF-H" w:hint="eastAsia"/>
          <w:kern w:val="0"/>
          <w:szCs w:val="21"/>
        </w:rPr>
        <w:t>に関する事項</w:t>
      </w:r>
    </w:p>
    <w:p w:rsidR="00DB22D6" w:rsidRPr="00DF1153" w:rsidRDefault="00DB22D6" w:rsidP="00E240B1">
      <w:pPr>
        <w:pStyle w:val="aa"/>
        <w:numPr>
          <w:ilvl w:val="1"/>
          <w:numId w:val="19"/>
        </w:numPr>
        <w:autoSpaceDE w:val="0"/>
        <w:autoSpaceDN w:val="0"/>
        <w:adjustRightInd w:val="0"/>
        <w:ind w:leftChars="0" w:left="567" w:hanging="283"/>
        <w:jc w:val="left"/>
        <w:rPr>
          <w:rFonts w:ascii="ＭＳ 明朝" w:eastAsia="ＭＳ 明朝" w:hAnsi="ＭＳ 明朝" w:cs="TTD2t00CID-WinCharSetFFFF-H"/>
          <w:kern w:val="0"/>
          <w:szCs w:val="21"/>
        </w:rPr>
      </w:pPr>
      <w:r w:rsidRPr="00DF1153">
        <w:rPr>
          <w:rFonts w:ascii="ＭＳ 明朝" w:eastAsia="ＭＳ 明朝" w:hAnsi="ＭＳ 明朝" w:cs="TTD2t00CID-WinCharSetFFFF-H" w:hint="eastAsia"/>
          <w:kern w:val="0"/>
          <w:szCs w:val="21"/>
        </w:rPr>
        <w:t>業務の実施に関する事項</w:t>
      </w:r>
    </w:p>
    <w:p w:rsidR="00DB22D6" w:rsidRPr="00DF1153" w:rsidRDefault="004C3AE8" w:rsidP="00E240B1">
      <w:pPr>
        <w:pStyle w:val="aa"/>
        <w:numPr>
          <w:ilvl w:val="1"/>
          <w:numId w:val="19"/>
        </w:numPr>
        <w:autoSpaceDE w:val="0"/>
        <w:autoSpaceDN w:val="0"/>
        <w:adjustRightInd w:val="0"/>
        <w:ind w:leftChars="0" w:left="567" w:hanging="283"/>
        <w:jc w:val="left"/>
        <w:rPr>
          <w:rFonts w:ascii="ＭＳ 明朝" w:eastAsia="ＭＳ 明朝" w:hAnsi="ＭＳ 明朝" w:cs="TTD2t00CID-WinCharSetFFFF-H"/>
          <w:kern w:val="0"/>
          <w:szCs w:val="21"/>
        </w:rPr>
      </w:pPr>
      <w:r w:rsidRPr="00DF1153">
        <w:rPr>
          <w:rFonts w:ascii="ＭＳ 明朝" w:eastAsia="ＭＳ 明朝" w:hAnsi="ＭＳ 明朝" w:cs="TTD0t00CID-WinCharSetFFFF-H" w:hint="eastAsia"/>
          <w:kern w:val="0"/>
          <w:szCs w:val="21"/>
        </w:rPr>
        <w:t>備品等の扱い</w:t>
      </w:r>
      <w:r w:rsidR="00DB22D6" w:rsidRPr="00DF1153">
        <w:rPr>
          <w:rFonts w:ascii="ＭＳ 明朝" w:eastAsia="ＭＳ 明朝" w:hAnsi="ＭＳ 明朝" w:cs="TTD2t00CID-WinCharSetFFFF-H" w:hint="eastAsia"/>
          <w:kern w:val="0"/>
          <w:szCs w:val="21"/>
        </w:rPr>
        <w:t>に関する事項</w:t>
      </w:r>
    </w:p>
    <w:p w:rsidR="004C3AE8" w:rsidRPr="00DF1153" w:rsidRDefault="004C3AE8" w:rsidP="00E240B1">
      <w:pPr>
        <w:pStyle w:val="aa"/>
        <w:numPr>
          <w:ilvl w:val="1"/>
          <w:numId w:val="19"/>
        </w:numPr>
        <w:autoSpaceDE w:val="0"/>
        <w:autoSpaceDN w:val="0"/>
        <w:adjustRightInd w:val="0"/>
        <w:ind w:leftChars="0" w:left="567" w:hanging="283"/>
        <w:jc w:val="left"/>
        <w:rPr>
          <w:rFonts w:ascii="ＭＳ 明朝" w:eastAsia="ＭＳ 明朝" w:hAnsi="ＭＳ 明朝" w:cs="TTD2t00CID-WinCharSetFFFF-H"/>
          <w:kern w:val="0"/>
          <w:szCs w:val="21"/>
        </w:rPr>
      </w:pPr>
      <w:r w:rsidRPr="00DF1153">
        <w:rPr>
          <w:rFonts w:ascii="ＭＳ 明朝" w:eastAsia="ＭＳ 明朝" w:hAnsi="ＭＳ 明朝" w:cs="TTD2t00CID-WinCharSetFFFF-H" w:hint="eastAsia"/>
          <w:kern w:val="0"/>
          <w:szCs w:val="21"/>
        </w:rPr>
        <w:t>業務実施に係る町の確認事項に関すること</w:t>
      </w:r>
    </w:p>
    <w:p w:rsidR="00DB22D6" w:rsidRPr="00DF1153" w:rsidRDefault="00DB22D6" w:rsidP="00E240B1">
      <w:pPr>
        <w:pStyle w:val="aa"/>
        <w:numPr>
          <w:ilvl w:val="1"/>
          <w:numId w:val="19"/>
        </w:numPr>
        <w:autoSpaceDE w:val="0"/>
        <w:autoSpaceDN w:val="0"/>
        <w:adjustRightInd w:val="0"/>
        <w:ind w:leftChars="0" w:left="567" w:hanging="283"/>
        <w:jc w:val="left"/>
        <w:rPr>
          <w:rFonts w:ascii="ＭＳ 明朝" w:eastAsia="ＭＳ 明朝" w:hAnsi="ＭＳ 明朝" w:cs="TTD2t00CID-WinCharSetFFFF-H"/>
          <w:kern w:val="0"/>
          <w:szCs w:val="21"/>
        </w:rPr>
      </w:pPr>
      <w:r w:rsidRPr="00DF1153">
        <w:rPr>
          <w:rFonts w:ascii="ＭＳ 明朝" w:eastAsia="ＭＳ 明朝" w:hAnsi="ＭＳ 明朝" w:cs="TTD2t00CID-WinCharSetFFFF-H" w:hint="eastAsia"/>
          <w:kern w:val="0"/>
          <w:szCs w:val="21"/>
        </w:rPr>
        <w:t>指定管理</w:t>
      </w:r>
      <w:r w:rsidR="004C3AE8" w:rsidRPr="00DF1153">
        <w:rPr>
          <w:rFonts w:ascii="ＭＳ 明朝" w:eastAsia="ＭＳ 明朝" w:hAnsi="ＭＳ 明朝" w:cs="TTD2t00CID-WinCharSetFFFF-H" w:hint="eastAsia"/>
          <w:kern w:val="0"/>
          <w:szCs w:val="21"/>
        </w:rPr>
        <w:t>料及び利用料金</w:t>
      </w:r>
      <w:r w:rsidRPr="00DF1153">
        <w:rPr>
          <w:rFonts w:ascii="ＭＳ 明朝" w:eastAsia="ＭＳ 明朝" w:hAnsi="ＭＳ 明朝" w:cs="TTD2t00CID-WinCharSetFFFF-H" w:hint="eastAsia"/>
          <w:kern w:val="0"/>
          <w:szCs w:val="21"/>
        </w:rPr>
        <w:t>に関する事項</w:t>
      </w:r>
    </w:p>
    <w:p w:rsidR="00DB22D6" w:rsidRPr="00DF1153" w:rsidRDefault="004C3AE8" w:rsidP="00E240B1">
      <w:pPr>
        <w:pStyle w:val="aa"/>
        <w:numPr>
          <w:ilvl w:val="1"/>
          <w:numId w:val="19"/>
        </w:numPr>
        <w:autoSpaceDE w:val="0"/>
        <w:autoSpaceDN w:val="0"/>
        <w:adjustRightInd w:val="0"/>
        <w:ind w:leftChars="0" w:left="567" w:hanging="283"/>
        <w:jc w:val="left"/>
        <w:rPr>
          <w:rFonts w:ascii="ＭＳ 明朝" w:eastAsia="ＭＳ 明朝" w:hAnsi="ＭＳ 明朝" w:cs="TTD2t00CID-WinCharSetFFFF-H"/>
          <w:kern w:val="0"/>
          <w:szCs w:val="21"/>
        </w:rPr>
      </w:pPr>
      <w:r w:rsidRPr="00DF1153">
        <w:rPr>
          <w:rFonts w:ascii="ＭＳ 明朝" w:eastAsia="ＭＳ 明朝" w:hAnsi="ＭＳ 明朝" w:cs="TTD2t00CID-WinCharSetFFFF-H" w:hint="eastAsia"/>
          <w:kern w:val="0"/>
          <w:szCs w:val="21"/>
        </w:rPr>
        <w:t>損害賠償及び不可抗力</w:t>
      </w:r>
      <w:r w:rsidR="00DB22D6" w:rsidRPr="00DF1153">
        <w:rPr>
          <w:rFonts w:ascii="ＭＳ 明朝" w:eastAsia="ＭＳ 明朝" w:hAnsi="ＭＳ 明朝" w:cs="TTD2t00CID-WinCharSetFFFF-H" w:hint="eastAsia"/>
          <w:kern w:val="0"/>
          <w:szCs w:val="21"/>
        </w:rPr>
        <w:t>に関する事項</w:t>
      </w:r>
    </w:p>
    <w:p w:rsidR="004C3AE8" w:rsidRPr="00DF1153" w:rsidRDefault="004C3AE8" w:rsidP="00E240B1">
      <w:pPr>
        <w:pStyle w:val="aa"/>
        <w:numPr>
          <w:ilvl w:val="1"/>
          <w:numId w:val="19"/>
        </w:numPr>
        <w:autoSpaceDE w:val="0"/>
        <w:autoSpaceDN w:val="0"/>
        <w:adjustRightInd w:val="0"/>
        <w:ind w:leftChars="0" w:left="567" w:hanging="283"/>
        <w:jc w:val="left"/>
        <w:rPr>
          <w:rFonts w:ascii="ＭＳ 明朝" w:eastAsia="ＭＳ 明朝" w:hAnsi="ＭＳ 明朝" w:cs="TTD0t00CID-WinCharSetFFFF-H"/>
          <w:kern w:val="0"/>
          <w:szCs w:val="21"/>
        </w:rPr>
      </w:pPr>
      <w:r w:rsidRPr="00DF1153">
        <w:rPr>
          <w:rFonts w:ascii="ＭＳ 明朝" w:eastAsia="ＭＳ 明朝" w:hAnsi="ＭＳ 明朝" w:cs="TTD0t00CID-WinCharSetFFFF-H" w:hint="eastAsia"/>
          <w:kern w:val="0"/>
          <w:szCs w:val="21"/>
        </w:rPr>
        <w:t>指定期間の満了に関すること</w:t>
      </w:r>
    </w:p>
    <w:p w:rsidR="00DB22D6" w:rsidRPr="00DF1153" w:rsidRDefault="00DB22D6" w:rsidP="00E240B1">
      <w:pPr>
        <w:pStyle w:val="aa"/>
        <w:numPr>
          <w:ilvl w:val="1"/>
          <w:numId w:val="19"/>
        </w:numPr>
        <w:autoSpaceDE w:val="0"/>
        <w:autoSpaceDN w:val="0"/>
        <w:adjustRightInd w:val="0"/>
        <w:ind w:leftChars="0" w:left="567" w:hanging="283"/>
        <w:jc w:val="left"/>
        <w:rPr>
          <w:rFonts w:ascii="ＭＳ 明朝" w:eastAsia="ＭＳ 明朝" w:hAnsi="ＭＳ 明朝" w:cs="TTD2t00CID-WinCharSetFFFF-H"/>
          <w:kern w:val="0"/>
          <w:szCs w:val="21"/>
        </w:rPr>
      </w:pPr>
      <w:r w:rsidRPr="00DF1153">
        <w:rPr>
          <w:rFonts w:ascii="ＭＳ 明朝" w:eastAsia="ＭＳ 明朝" w:hAnsi="ＭＳ 明朝" w:cs="TTD2t00CID-WinCharSetFFFF-H" w:hint="eastAsia"/>
          <w:kern w:val="0"/>
          <w:szCs w:val="21"/>
        </w:rPr>
        <w:t>指定</w:t>
      </w:r>
      <w:r w:rsidR="004C3AE8" w:rsidRPr="00DF1153">
        <w:rPr>
          <w:rFonts w:ascii="ＭＳ 明朝" w:eastAsia="ＭＳ 明朝" w:hAnsi="ＭＳ 明朝" w:cs="TTD2t00CID-WinCharSetFFFF-H" w:hint="eastAsia"/>
          <w:kern w:val="0"/>
          <w:szCs w:val="21"/>
        </w:rPr>
        <w:t>期間満了以前の指定</w:t>
      </w:r>
      <w:r w:rsidRPr="00DF1153">
        <w:rPr>
          <w:rFonts w:ascii="ＭＳ 明朝" w:eastAsia="ＭＳ 明朝" w:hAnsi="ＭＳ 明朝" w:cs="TTD2t00CID-WinCharSetFFFF-H" w:hint="eastAsia"/>
          <w:kern w:val="0"/>
          <w:szCs w:val="21"/>
        </w:rPr>
        <w:t>の取消し</w:t>
      </w:r>
      <w:r w:rsidR="004C3AE8" w:rsidRPr="00DF1153">
        <w:rPr>
          <w:rFonts w:ascii="ＭＳ 明朝" w:eastAsia="ＭＳ 明朝" w:hAnsi="ＭＳ 明朝" w:cs="TTD2t00CID-WinCharSetFFFF-H" w:hint="eastAsia"/>
          <w:kern w:val="0"/>
          <w:szCs w:val="21"/>
        </w:rPr>
        <w:t>等</w:t>
      </w:r>
      <w:r w:rsidRPr="00DF1153">
        <w:rPr>
          <w:rFonts w:ascii="ＭＳ 明朝" w:eastAsia="ＭＳ 明朝" w:hAnsi="ＭＳ 明朝" w:cs="TTD2t00CID-WinCharSetFFFF-H" w:hint="eastAsia"/>
          <w:kern w:val="0"/>
          <w:szCs w:val="21"/>
        </w:rPr>
        <w:t>に関する事項</w:t>
      </w:r>
    </w:p>
    <w:p w:rsidR="00DB22D6" w:rsidRPr="00DF1153" w:rsidRDefault="00DB22D6" w:rsidP="00E240B1">
      <w:pPr>
        <w:pStyle w:val="aa"/>
        <w:numPr>
          <w:ilvl w:val="1"/>
          <w:numId w:val="19"/>
        </w:numPr>
        <w:autoSpaceDE w:val="0"/>
        <w:autoSpaceDN w:val="0"/>
        <w:adjustRightInd w:val="0"/>
        <w:ind w:leftChars="0" w:left="567" w:hanging="283"/>
        <w:jc w:val="left"/>
        <w:rPr>
          <w:rFonts w:ascii="ＭＳ 明朝" w:eastAsia="ＭＳ 明朝" w:hAnsi="ＭＳ 明朝" w:cs="TTD2t00CID-WinCharSetFFFF-H"/>
          <w:kern w:val="0"/>
          <w:szCs w:val="21"/>
        </w:rPr>
      </w:pPr>
      <w:r w:rsidRPr="00DF1153">
        <w:rPr>
          <w:rFonts w:ascii="ＭＳ 明朝" w:eastAsia="ＭＳ 明朝" w:hAnsi="ＭＳ 明朝" w:cs="TTD2t00CID-WinCharSetFFFF-H" w:hint="eastAsia"/>
          <w:kern w:val="0"/>
          <w:szCs w:val="21"/>
        </w:rPr>
        <w:t>その他の事項</w:t>
      </w:r>
    </w:p>
    <w:p w:rsidR="00DB22D6" w:rsidRPr="00495196" w:rsidRDefault="00DB22D6" w:rsidP="00495196">
      <w:pPr>
        <w:pStyle w:val="aa"/>
        <w:numPr>
          <w:ilvl w:val="0"/>
          <w:numId w:val="16"/>
        </w:numPr>
        <w:autoSpaceDE w:val="0"/>
        <w:autoSpaceDN w:val="0"/>
        <w:adjustRightInd w:val="0"/>
        <w:ind w:leftChars="0"/>
        <w:jc w:val="left"/>
        <w:rPr>
          <w:rFonts w:ascii="ＭＳ 明朝" w:eastAsia="ＭＳ 明朝" w:hAnsi="ＭＳ 明朝" w:cs="TTD2t00CID-WinCharSetFFFF-H"/>
          <w:kern w:val="0"/>
          <w:szCs w:val="21"/>
        </w:rPr>
      </w:pPr>
      <w:r w:rsidRPr="00495196">
        <w:rPr>
          <w:rFonts w:ascii="ＭＳ 明朝" w:eastAsia="ＭＳ 明朝" w:hAnsi="ＭＳ 明朝" w:cs="TTD2t00CID-WinCharSetFFFF-H" w:hint="eastAsia"/>
          <w:kern w:val="0"/>
          <w:szCs w:val="21"/>
        </w:rPr>
        <w:t>年度協定項目</w:t>
      </w:r>
    </w:p>
    <w:p w:rsidR="00DB22D6" w:rsidRPr="00E240B1" w:rsidRDefault="00DB22D6" w:rsidP="00E240B1">
      <w:pPr>
        <w:pStyle w:val="aa"/>
        <w:numPr>
          <w:ilvl w:val="0"/>
          <w:numId w:val="20"/>
        </w:numPr>
        <w:autoSpaceDE w:val="0"/>
        <w:autoSpaceDN w:val="0"/>
        <w:adjustRightInd w:val="0"/>
        <w:ind w:leftChars="0" w:left="567" w:hanging="283"/>
        <w:jc w:val="left"/>
        <w:rPr>
          <w:rFonts w:ascii="ＭＳ 明朝" w:eastAsia="ＭＳ 明朝" w:hAnsi="ＭＳ 明朝" w:cs="TTD2t00CID-WinCharSetFFFF-H"/>
          <w:kern w:val="0"/>
          <w:szCs w:val="21"/>
        </w:rPr>
      </w:pPr>
      <w:r w:rsidRPr="00E240B1">
        <w:rPr>
          <w:rFonts w:ascii="ＭＳ 明朝" w:eastAsia="ＭＳ 明朝" w:hAnsi="ＭＳ 明朝" w:cs="TTD2t00CID-WinCharSetFFFF-H" w:hint="eastAsia"/>
          <w:kern w:val="0"/>
          <w:szCs w:val="21"/>
        </w:rPr>
        <w:t>基本協定の実施に伴う細目的事項（管理等業務仕様書を含む）</w:t>
      </w:r>
    </w:p>
    <w:p w:rsidR="00DB22D6" w:rsidRPr="00E240B1" w:rsidRDefault="00DB22D6" w:rsidP="00E240B1">
      <w:pPr>
        <w:pStyle w:val="aa"/>
        <w:numPr>
          <w:ilvl w:val="0"/>
          <w:numId w:val="20"/>
        </w:numPr>
        <w:autoSpaceDE w:val="0"/>
        <w:autoSpaceDN w:val="0"/>
        <w:adjustRightInd w:val="0"/>
        <w:ind w:leftChars="0" w:left="567" w:hanging="283"/>
        <w:jc w:val="left"/>
        <w:rPr>
          <w:rFonts w:ascii="ＭＳ 明朝" w:eastAsia="ＭＳ 明朝" w:hAnsi="ＭＳ 明朝" w:cs="TTD2t00CID-WinCharSetFFFF-H"/>
          <w:kern w:val="0"/>
          <w:szCs w:val="21"/>
        </w:rPr>
      </w:pPr>
      <w:r w:rsidRPr="00E240B1">
        <w:rPr>
          <w:rFonts w:ascii="ＭＳ 明朝" w:eastAsia="ＭＳ 明朝" w:hAnsi="ＭＳ 明朝" w:cs="TTD2t00CID-WinCharSetFFFF-H" w:hint="eastAsia"/>
          <w:kern w:val="0"/>
          <w:szCs w:val="21"/>
        </w:rPr>
        <w:t>当該年度における経費支払に関する事項</w:t>
      </w:r>
    </w:p>
    <w:p w:rsidR="00DB22D6" w:rsidRPr="00E240B1" w:rsidRDefault="00DB22D6" w:rsidP="00E240B1">
      <w:pPr>
        <w:pStyle w:val="aa"/>
        <w:numPr>
          <w:ilvl w:val="0"/>
          <w:numId w:val="20"/>
        </w:numPr>
        <w:autoSpaceDE w:val="0"/>
        <w:autoSpaceDN w:val="0"/>
        <w:adjustRightInd w:val="0"/>
        <w:ind w:leftChars="0" w:left="567" w:hanging="283"/>
        <w:jc w:val="left"/>
        <w:rPr>
          <w:rFonts w:ascii="ＭＳ 明朝" w:eastAsia="ＭＳ 明朝" w:hAnsi="ＭＳ 明朝" w:cs="TTD2t00CID-WinCharSetFFFF-H"/>
          <w:kern w:val="0"/>
          <w:szCs w:val="21"/>
        </w:rPr>
      </w:pPr>
      <w:r w:rsidRPr="00E240B1">
        <w:rPr>
          <w:rFonts w:ascii="ＭＳ 明朝" w:eastAsia="ＭＳ 明朝" w:hAnsi="ＭＳ 明朝" w:cs="TTD2t00CID-WinCharSetFFFF-H" w:hint="eastAsia"/>
          <w:kern w:val="0"/>
          <w:szCs w:val="21"/>
        </w:rPr>
        <w:t>報告書等の具体的な提出時期について</w:t>
      </w:r>
    </w:p>
    <w:p w:rsidR="00DB22D6" w:rsidRPr="00DB22D6" w:rsidRDefault="00292416" w:rsidP="007B0C45">
      <w:pPr>
        <w:autoSpaceDE w:val="0"/>
        <w:autoSpaceDN w:val="0"/>
        <w:adjustRightInd w:val="0"/>
        <w:ind w:firstLineChars="50" w:firstLine="105"/>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w:t>
      </w:r>
      <w:r w:rsidR="00DB22D6" w:rsidRPr="00DB22D6">
        <w:rPr>
          <w:rFonts w:ascii="ＭＳ 明朝" w:eastAsia="ＭＳ 明朝" w:hAnsi="ＭＳ 明朝" w:cs="TTD2t00CID-WinCharSetFFFF-H" w:hint="eastAsia"/>
          <w:kern w:val="0"/>
          <w:szCs w:val="21"/>
        </w:rPr>
        <w:t>３</w:t>
      </w:r>
      <w:r>
        <w:rPr>
          <w:rFonts w:ascii="ＭＳ 明朝" w:eastAsia="ＭＳ 明朝" w:hAnsi="ＭＳ 明朝" w:cs="TTD2t00CID-WinCharSetFFFF-H" w:hint="eastAsia"/>
          <w:kern w:val="0"/>
          <w:szCs w:val="21"/>
        </w:rPr>
        <w:t xml:space="preserve">) </w:t>
      </w:r>
      <w:r w:rsidR="00DB22D6" w:rsidRPr="00DB22D6">
        <w:rPr>
          <w:rFonts w:ascii="ＭＳ 明朝" w:eastAsia="ＭＳ 明朝" w:hAnsi="ＭＳ 明朝" w:cs="TTD2t00CID-WinCharSetFFFF-H" w:hint="eastAsia"/>
          <w:kern w:val="0"/>
          <w:szCs w:val="21"/>
        </w:rPr>
        <w:t>協定が締結できない場合</w:t>
      </w:r>
    </w:p>
    <w:p w:rsidR="00DB22D6" w:rsidRPr="00DB22D6" w:rsidRDefault="00DB22D6" w:rsidP="00495196">
      <w:pPr>
        <w:autoSpaceDE w:val="0"/>
        <w:autoSpaceDN w:val="0"/>
        <w:adjustRightInd w:val="0"/>
        <w:ind w:leftChars="100" w:left="210" w:firstLineChars="100" w:firstLine="210"/>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指定管理者が、協定の締結までの間に次に掲げる事項に該当することとなったときは、</w:t>
      </w:r>
      <w:r w:rsidR="00373945">
        <w:rPr>
          <w:rFonts w:ascii="ＭＳ 明朝" w:eastAsia="ＭＳ 明朝" w:hAnsi="ＭＳ 明朝" w:cs="TTD2t00CID-WinCharSetFFFF-H" w:hint="eastAsia"/>
          <w:kern w:val="0"/>
          <w:szCs w:val="21"/>
        </w:rPr>
        <w:t>町</w:t>
      </w:r>
      <w:r w:rsidRPr="00DB22D6">
        <w:rPr>
          <w:rFonts w:ascii="ＭＳ 明朝" w:eastAsia="ＭＳ 明朝" w:hAnsi="ＭＳ 明朝" w:cs="TTD2t00CID-WinCharSetFFFF-H" w:hint="eastAsia"/>
          <w:kern w:val="0"/>
          <w:szCs w:val="21"/>
        </w:rPr>
        <w:t>はその指定を取り消し、協定を締結しないことがあります。</w:t>
      </w:r>
    </w:p>
    <w:p w:rsidR="00DB22D6" w:rsidRPr="00E240B1" w:rsidRDefault="00DB22D6" w:rsidP="00E240B1">
      <w:pPr>
        <w:pStyle w:val="aa"/>
        <w:numPr>
          <w:ilvl w:val="2"/>
          <w:numId w:val="23"/>
        </w:numPr>
        <w:autoSpaceDE w:val="0"/>
        <w:autoSpaceDN w:val="0"/>
        <w:adjustRightInd w:val="0"/>
        <w:ind w:leftChars="0" w:left="567" w:hanging="283"/>
        <w:jc w:val="left"/>
        <w:rPr>
          <w:rFonts w:ascii="ＭＳ 明朝" w:eastAsia="ＭＳ 明朝" w:hAnsi="ＭＳ 明朝" w:cs="TTD2t00CID-WinCharSetFFFF-H"/>
          <w:kern w:val="0"/>
          <w:szCs w:val="21"/>
        </w:rPr>
      </w:pPr>
      <w:r w:rsidRPr="00E240B1">
        <w:rPr>
          <w:rFonts w:ascii="ＭＳ 明朝" w:eastAsia="ＭＳ 明朝" w:hAnsi="ＭＳ 明朝" w:cs="TTD2t00CID-WinCharSetFFFF-H" w:hint="eastAsia"/>
          <w:kern w:val="0"/>
          <w:szCs w:val="21"/>
        </w:rPr>
        <w:t>正当な理由なくして協定の締結に応じないとき</w:t>
      </w:r>
    </w:p>
    <w:p w:rsidR="00DB22D6" w:rsidRPr="00E240B1" w:rsidRDefault="00DB22D6" w:rsidP="00E240B1">
      <w:pPr>
        <w:pStyle w:val="aa"/>
        <w:numPr>
          <w:ilvl w:val="2"/>
          <w:numId w:val="23"/>
        </w:numPr>
        <w:autoSpaceDE w:val="0"/>
        <w:autoSpaceDN w:val="0"/>
        <w:adjustRightInd w:val="0"/>
        <w:ind w:leftChars="0" w:left="567" w:hanging="283"/>
        <w:jc w:val="left"/>
        <w:rPr>
          <w:rFonts w:ascii="ＭＳ 明朝" w:eastAsia="ＭＳ 明朝" w:hAnsi="ＭＳ 明朝" w:cs="TTD2t00CID-WinCharSetFFFF-H"/>
          <w:kern w:val="0"/>
          <w:szCs w:val="21"/>
        </w:rPr>
      </w:pPr>
      <w:r w:rsidRPr="00E240B1">
        <w:rPr>
          <w:rFonts w:ascii="ＭＳ 明朝" w:eastAsia="ＭＳ 明朝" w:hAnsi="ＭＳ 明朝" w:cs="TTD2t00CID-WinCharSetFFFF-H" w:hint="eastAsia"/>
          <w:kern w:val="0"/>
          <w:szCs w:val="21"/>
        </w:rPr>
        <w:t>財務状況の悪化等により業務の利用が確実でないと認められるとき</w:t>
      </w:r>
    </w:p>
    <w:p w:rsidR="00495196" w:rsidRPr="00E240B1" w:rsidRDefault="00DB22D6" w:rsidP="00E240B1">
      <w:pPr>
        <w:pStyle w:val="aa"/>
        <w:numPr>
          <w:ilvl w:val="2"/>
          <w:numId w:val="23"/>
        </w:numPr>
        <w:autoSpaceDE w:val="0"/>
        <w:autoSpaceDN w:val="0"/>
        <w:adjustRightInd w:val="0"/>
        <w:ind w:leftChars="0" w:left="567" w:hanging="283"/>
        <w:jc w:val="left"/>
        <w:rPr>
          <w:rFonts w:ascii="ＭＳ 明朝" w:eastAsia="ＭＳ 明朝" w:hAnsi="ＭＳ 明朝" w:cs="TTD2t00CID-WinCharSetFFFF-H"/>
          <w:kern w:val="0"/>
          <w:szCs w:val="21"/>
        </w:rPr>
      </w:pPr>
      <w:r w:rsidRPr="00E240B1">
        <w:rPr>
          <w:rFonts w:ascii="ＭＳ 明朝" w:eastAsia="ＭＳ 明朝" w:hAnsi="ＭＳ 明朝" w:cs="TTD2t00CID-WinCharSetFFFF-H" w:hint="eastAsia"/>
          <w:kern w:val="0"/>
          <w:szCs w:val="21"/>
        </w:rPr>
        <w:t>著しく社会的信用を失う等により、指定管理者としてふさわしくないと認められる場</w:t>
      </w:r>
    </w:p>
    <w:p w:rsidR="00DB22D6" w:rsidRPr="00E240B1" w:rsidRDefault="00DB22D6" w:rsidP="00E240B1">
      <w:pPr>
        <w:pStyle w:val="aa"/>
        <w:tabs>
          <w:tab w:val="left" w:pos="567"/>
        </w:tabs>
        <w:autoSpaceDE w:val="0"/>
        <w:autoSpaceDN w:val="0"/>
        <w:adjustRightInd w:val="0"/>
        <w:ind w:leftChars="0" w:left="567"/>
        <w:jc w:val="left"/>
        <w:rPr>
          <w:rFonts w:ascii="ＭＳ 明朝" w:eastAsia="ＭＳ 明朝" w:hAnsi="ＭＳ 明朝" w:cs="TTD2t00CID-WinCharSetFFFF-H"/>
          <w:kern w:val="0"/>
          <w:szCs w:val="21"/>
        </w:rPr>
      </w:pPr>
      <w:r w:rsidRPr="00E240B1">
        <w:rPr>
          <w:rFonts w:ascii="ＭＳ 明朝" w:eastAsia="ＭＳ 明朝" w:hAnsi="ＭＳ 明朝" w:cs="TTD2t00CID-WinCharSetFFFF-H" w:hint="eastAsia"/>
          <w:kern w:val="0"/>
          <w:szCs w:val="21"/>
        </w:rPr>
        <w:t>合</w:t>
      </w:r>
    </w:p>
    <w:p w:rsidR="00DB22D6" w:rsidRPr="00E240B1" w:rsidRDefault="00DB22D6" w:rsidP="00E240B1">
      <w:pPr>
        <w:pStyle w:val="aa"/>
        <w:numPr>
          <w:ilvl w:val="2"/>
          <w:numId w:val="23"/>
        </w:numPr>
        <w:autoSpaceDE w:val="0"/>
        <w:autoSpaceDN w:val="0"/>
        <w:adjustRightInd w:val="0"/>
        <w:ind w:leftChars="0" w:left="567" w:hanging="283"/>
        <w:jc w:val="left"/>
        <w:rPr>
          <w:rFonts w:ascii="ＭＳ 明朝" w:eastAsia="ＭＳ 明朝" w:hAnsi="ＭＳ 明朝" w:cs="TTD2t00CID-WinCharSetFFFF-H"/>
          <w:kern w:val="0"/>
          <w:szCs w:val="21"/>
        </w:rPr>
      </w:pPr>
      <w:r w:rsidRPr="00E240B1">
        <w:rPr>
          <w:rFonts w:ascii="ＭＳ 明朝" w:eastAsia="ＭＳ 明朝" w:hAnsi="ＭＳ 明朝" w:cs="TTD2t00CID-WinCharSetFFFF-H" w:hint="eastAsia"/>
          <w:kern w:val="0"/>
          <w:szCs w:val="21"/>
        </w:rPr>
        <w:t>応募資格を喪失したとき。</w:t>
      </w:r>
    </w:p>
    <w:p w:rsidR="002F45FC" w:rsidRPr="00DB22D6" w:rsidRDefault="002F45FC" w:rsidP="00373945">
      <w:pPr>
        <w:autoSpaceDE w:val="0"/>
        <w:autoSpaceDN w:val="0"/>
        <w:adjustRightInd w:val="0"/>
        <w:ind w:leftChars="202" w:left="424"/>
        <w:jc w:val="left"/>
        <w:rPr>
          <w:rFonts w:ascii="ＭＳ 明朝" w:eastAsia="ＭＳ 明朝" w:hAnsi="ＭＳ 明朝" w:cs="TTD2t00CID-WinCharSetFFFF-H"/>
          <w:kern w:val="0"/>
          <w:szCs w:val="21"/>
        </w:rPr>
      </w:pPr>
    </w:p>
    <w:p w:rsidR="00DB22D6" w:rsidRPr="003518B9" w:rsidRDefault="00DB22D6" w:rsidP="00DB22D6">
      <w:pPr>
        <w:autoSpaceDE w:val="0"/>
        <w:autoSpaceDN w:val="0"/>
        <w:adjustRightInd w:val="0"/>
        <w:jc w:val="left"/>
        <w:rPr>
          <w:rFonts w:ascii="ＭＳ ゴシック" w:eastAsia="ＭＳ ゴシック" w:hAnsi="ＭＳ ゴシック" w:cs="TTCCt00CID-WinCharSetFFFF-H"/>
          <w:kern w:val="0"/>
          <w:szCs w:val="21"/>
        </w:rPr>
      </w:pPr>
      <w:r w:rsidRPr="003518B9">
        <w:rPr>
          <w:rFonts w:ascii="ＭＳ ゴシック" w:eastAsia="ＭＳ ゴシック" w:hAnsi="ＭＳ ゴシック" w:cs="TTCCt00CID-WinCharSetFFFF-H"/>
          <w:kern w:val="0"/>
          <w:szCs w:val="21"/>
        </w:rPr>
        <w:t>1</w:t>
      </w:r>
      <w:r w:rsidR="00A818B0">
        <w:rPr>
          <w:rFonts w:ascii="ＭＳ ゴシック" w:eastAsia="ＭＳ ゴシック" w:hAnsi="ＭＳ ゴシック" w:cs="TTCCt00CID-WinCharSetFFFF-H" w:hint="eastAsia"/>
          <w:kern w:val="0"/>
          <w:szCs w:val="21"/>
        </w:rPr>
        <w:t>2</w:t>
      </w:r>
      <w:r w:rsidRPr="003518B9">
        <w:rPr>
          <w:rFonts w:ascii="ＭＳ ゴシック" w:eastAsia="ＭＳ ゴシック" w:hAnsi="ＭＳ ゴシック" w:cs="TTCCt00CID-WinCharSetFFFF-H"/>
          <w:kern w:val="0"/>
          <w:szCs w:val="21"/>
        </w:rPr>
        <w:t xml:space="preserve"> </w:t>
      </w:r>
      <w:r w:rsidRPr="003518B9">
        <w:rPr>
          <w:rFonts w:ascii="ＭＳ ゴシック" w:eastAsia="ＭＳ ゴシック" w:hAnsi="ＭＳ ゴシック" w:cs="TTCCt00CID-WinCharSetFFFF-H" w:hint="eastAsia"/>
          <w:kern w:val="0"/>
          <w:szCs w:val="21"/>
        </w:rPr>
        <w:t>その他の事項</w:t>
      </w:r>
    </w:p>
    <w:p w:rsidR="00DB22D6" w:rsidRPr="00495196" w:rsidRDefault="00DB22D6" w:rsidP="00495196">
      <w:pPr>
        <w:pStyle w:val="aa"/>
        <w:numPr>
          <w:ilvl w:val="0"/>
          <w:numId w:val="17"/>
        </w:numPr>
        <w:autoSpaceDE w:val="0"/>
        <w:autoSpaceDN w:val="0"/>
        <w:adjustRightInd w:val="0"/>
        <w:ind w:leftChars="0"/>
        <w:jc w:val="left"/>
        <w:rPr>
          <w:rFonts w:ascii="ＭＳ 明朝" w:eastAsia="ＭＳ 明朝" w:hAnsi="ＭＳ 明朝" w:cs="TTD2t00CID-WinCharSetFFFF-H"/>
          <w:kern w:val="0"/>
          <w:szCs w:val="21"/>
        </w:rPr>
      </w:pPr>
      <w:r w:rsidRPr="00495196">
        <w:rPr>
          <w:rFonts w:ascii="ＭＳ 明朝" w:eastAsia="ＭＳ 明朝" w:hAnsi="ＭＳ 明朝" w:cs="TTD2t00CID-WinCharSetFFFF-H" w:hint="eastAsia"/>
          <w:kern w:val="0"/>
          <w:szCs w:val="21"/>
        </w:rPr>
        <w:t>事業継続困難時の措置</w:t>
      </w:r>
    </w:p>
    <w:p w:rsidR="00DB22D6" w:rsidRPr="00DB22D6" w:rsidRDefault="00DB22D6" w:rsidP="00495196">
      <w:pPr>
        <w:autoSpaceDE w:val="0"/>
        <w:autoSpaceDN w:val="0"/>
        <w:adjustRightInd w:val="0"/>
        <w:ind w:leftChars="100" w:left="210" w:firstLineChars="100" w:firstLine="210"/>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指定管理者は、業務の継続が困難となった場合又はそのおそれが生じた場合は、直ちに</w:t>
      </w:r>
      <w:r w:rsidR="00373945">
        <w:rPr>
          <w:rFonts w:ascii="ＭＳ 明朝" w:eastAsia="ＭＳ 明朝" w:hAnsi="ＭＳ 明朝" w:cs="TTD2t00CID-WinCharSetFFFF-H" w:hint="eastAsia"/>
          <w:kern w:val="0"/>
          <w:szCs w:val="21"/>
        </w:rPr>
        <w:t>町</w:t>
      </w:r>
      <w:r w:rsidRPr="00DB22D6">
        <w:rPr>
          <w:rFonts w:ascii="ＭＳ 明朝" w:eastAsia="ＭＳ 明朝" w:hAnsi="ＭＳ 明朝" w:cs="TTD2t00CID-WinCharSetFFFF-H" w:hint="eastAsia"/>
          <w:kern w:val="0"/>
          <w:szCs w:val="21"/>
        </w:rPr>
        <w:lastRenderedPageBreak/>
        <w:t>に報告してください。その場合の措置については次のとおりです。</w:t>
      </w:r>
    </w:p>
    <w:p w:rsidR="00DB22D6" w:rsidRPr="00DB22D6" w:rsidRDefault="00DB22D6" w:rsidP="00495196">
      <w:pPr>
        <w:autoSpaceDE w:val="0"/>
        <w:autoSpaceDN w:val="0"/>
        <w:adjustRightInd w:val="0"/>
        <w:ind w:leftChars="150" w:left="420" w:hangingChars="50" w:hanging="10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①</w:t>
      </w:r>
      <w:r w:rsidRPr="00DB22D6">
        <w:rPr>
          <w:rFonts w:ascii="ＭＳ 明朝" w:eastAsia="ＭＳ 明朝" w:hAnsi="ＭＳ 明朝" w:cs="TTD2t00CID-WinCharSetFFFF-H"/>
          <w:kern w:val="0"/>
          <w:szCs w:val="21"/>
        </w:rPr>
        <w:t xml:space="preserve"> </w:t>
      </w:r>
      <w:r w:rsidRPr="00DB22D6">
        <w:rPr>
          <w:rFonts w:ascii="ＭＳ 明朝" w:eastAsia="ＭＳ 明朝" w:hAnsi="ＭＳ 明朝" w:cs="TTD2t00CID-WinCharSetFFFF-H" w:hint="eastAsia"/>
          <w:kern w:val="0"/>
          <w:szCs w:val="21"/>
        </w:rPr>
        <w:t>指定管理者の責めに帰すべき事由により適正業務の継続が困難になった場合は、</w:t>
      </w:r>
      <w:r w:rsidR="00373945">
        <w:rPr>
          <w:rFonts w:ascii="ＭＳ 明朝" w:eastAsia="ＭＳ 明朝" w:hAnsi="ＭＳ 明朝" w:cs="TTD2t00CID-WinCharSetFFFF-H" w:hint="eastAsia"/>
          <w:kern w:val="0"/>
          <w:szCs w:val="21"/>
        </w:rPr>
        <w:t>町</w:t>
      </w:r>
      <w:r w:rsidRPr="00DB22D6">
        <w:rPr>
          <w:rFonts w:ascii="ＭＳ 明朝" w:eastAsia="ＭＳ 明朝" w:hAnsi="ＭＳ 明朝" w:cs="TTD2t00CID-WinCharSetFFFF-H" w:hint="eastAsia"/>
          <w:kern w:val="0"/>
          <w:szCs w:val="21"/>
        </w:rPr>
        <w:t>は指定管理者に対して改善勧告を行い、期間を定めて改善策の提出を求めることができます。</w:t>
      </w:r>
    </w:p>
    <w:p w:rsidR="00DB22D6" w:rsidRPr="00DB22D6" w:rsidRDefault="00DB22D6" w:rsidP="00733C67">
      <w:pPr>
        <w:autoSpaceDE w:val="0"/>
        <w:autoSpaceDN w:val="0"/>
        <w:adjustRightInd w:val="0"/>
        <w:ind w:leftChars="200" w:left="420" w:firstLineChars="100" w:firstLine="210"/>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この場合、指定管理者が当該期間内に改善することができなかったときは、</w:t>
      </w:r>
      <w:r w:rsidR="00373945">
        <w:rPr>
          <w:rFonts w:ascii="ＭＳ 明朝" w:eastAsia="ＭＳ 明朝" w:hAnsi="ＭＳ 明朝" w:cs="TTD2t00CID-WinCharSetFFFF-H" w:hint="eastAsia"/>
          <w:kern w:val="0"/>
          <w:szCs w:val="21"/>
        </w:rPr>
        <w:t>町</w:t>
      </w:r>
      <w:r w:rsidRPr="00DB22D6">
        <w:rPr>
          <w:rFonts w:ascii="ＭＳ 明朝" w:eastAsia="ＭＳ 明朝" w:hAnsi="ＭＳ 明朝" w:cs="TTD2t00CID-WinCharSetFFFF-H" w:hint="eastAsia"/>
          <w:kern w:val="0"/>
          <w:szCs w:val="21"/>
        </w:rPr>
        <w:t>は指定管理者の指定を取り消すことができます。</w:t>
      </w:r>
    </w:p>
    <w:p w:rsidR="00DB22D6" w:rsidRPr="00DB22D6" w:rsidRDefault="00DB22D6" w:rsidP="00495196">
      <w:pPr>
        <w:autoSpaceDE w:val="0"/>
        <w:autoSpaceDN w:val="0"/>
        <w:adjustRightInd w:val="0"/>
        <w:ind w:leftChars="150" w:left="420" w:hangingChars="50" w:hanging="10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②</w:t>
      </w:r>
      <w:r w:rsidRPr="00DB22D6">
        <w:rPr>
          <w:rFonts w:ascii="ＭＳ 明朝" w:eastAsia="ＭＳ 明朝" w:hAnsi="ＭＳ 明朝" w:cs="TTD2t00CID-WinCharSetFFFF-H"/>
          <w:kern w:val="0"/>
          <w:szCs w:val="21"/>
        </w:rPr>
        <w:t xml:space="preserve"> </w:t>
      </w:r>
      <w:r w:rsidRPr="00DB22D6">
        <w:rPr>
          <w:rFonts w:ascii="ＭＳ 明朝" w:eastAsia="ＭＳ 明朝" w:hAnsi="ＭＳ 明朝" w:cs="TTD2t00CID-WinCharSetFFFF-H" w:hint="eastAsia"/>
          <w:kern w:val="0"/>
          <w:szCs w:val="21"/>
        </w:rPr>
        <w:t>上記により指定の取り消しがなされた場合は、</w:t>
      </w:r>
      <w:r w:rsidR="00373945">
        <w:rPr>
          <w:rFonts w:ascii="ＭＳ 明朝" w:eastAsia="ＭＳ 明朝" w:hAnsi="ＭＳ 明朝" w:cs="TTD2t00CID-WinCharSetFFFF-H" w:hint="eastAsia"/>
          <w:kern w:val="0"/>
          <w:szCs w:val="21"/>
        </w:rPr>
        <w:t>町</w:t>
      </w:r>
      <w:r w:rsidRPr="00DB22D6">
        <w:rPr>
          <w:rFonts w:ascii="ＭＳ 明朝" w:eastAsia="ＭＳ 明朝" w:hAnsi="ＭＳ 明朝" w:cs="TTD2t00CID-WinCharSetFFFF-H" w:hint="eastAsia"/>
          <w:kern w:val="0"/>
          <w:szCs w:val="21"/>
        </w:rPr>
        <w:t>に生じた損害の賠償を行わなければなりません。</w:t>
      </w:r>
    </w:p>
    <w:p w:rsidR="00DB22D6" w:rsidRPr="00DB22D6" w:rsidRDefault="00DB22D6" w:rsidP="00495196">
      <w:pPr>
        <w:autoSpaceDE w:val="0"/>
        <w:autoSpaceDN w:val="0"/>
        <w:adjustRightInd w:val="0"/>
        <w:ind w:leftChars="150" w:left="420" w:hangingChars="50" w:hanging="10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③</w:t>
      </w:r>
      <w:r w:rsidRPr="00DB22D6">
        <w:rPr>
          <w:rFonts w:ascii="ＭＳ 明朝" w:eastAsia="ＭＳ 明朝" w:hAnsi="ＭＳ 明朝" w:cs="TTD2t00CID-WinCharSetFFFF-H"/>
          <w:kern w:val="0"/>
          <w:szCs w:val="21"/>
        </w:rPr>
        <w:t xml:space="preserve"> </w:t>
      </w:r>
      <w:r w:rsidRPr="00DB22D6">
        <w:rPr>
          <w:rFonts w:ascii="ＭＳ 明朝" w:eastAsia="ＭＳ 明朝" w:hAnsi="ＭＳ 明朝" w:cs="TTD2t00CID-WinCharSetFFFF-H" w:hint="eastAsia"/>
          <w:kern w:val="0"/>
          <w:szCs w:val="21"/>
        </w:rPr>
        <w:t>不可抗力又は指定管理者の責めに帰すことのできない理由で業務の継続が困難となった場合は、</w:t>
      </w:r>
      <w:r w:rsidR="00373945">
        <w:rPr>
          <w:rFonts w:ascii="ＭＳ 明朝" w:eastAsia="ＭＳ 明朝" w:hAnsi="ＭＳ 明朝" w:cs="TTD2t00CID-WinCharSetFFFF-H" w:hint="eastAsia"/>
          <w:kern w:val="0"/>
          <w:szCs w:val="21"/>
        </w:rPr>
        <w:t>町</w:t>
      </w:r>
      <w:r w:rsidRPr="00DB22D6">
        <w:rPr>
          <w:rFonts w:ascii="ＭＳ 明朝" w:eastAsia="ＭＳ 明朝" w:hAnsi="ＭＳ 明朝" w:cs="TTD2t00CID-WinCharSetFFFF-H" w:hint="eastAsia"/>
          <w:kern w:val="0"/>
          <w:szCs w:val="21"/>
        </w:rPr>
        <w:t>と指定管理者は業務の継続の可否について協議することとします。</w:t>
      </w:r>
    </w:p>
    <w:p w:rsidR="00DB22D6" w:rsidRPr="00733C67" w:rsidRDefault="00DB22D6" w:rsidP="00733C67">
      <w:pPr>
        <w:pStyle w:val="aa"/>
        <w:numPr>
          <w:ilvl w:val="0"/>
          <w:numId w:val="17"/>
        </w:numPr>
        <w:autoSpaceDE w:val="0"/>
        <w:autoSpaceDN w:val="0"/>
        <w:adjustRightInd w:val="0"/>
        <w:ind w:leftChars="0"/>
        <w:jc w:val="left"/>
        <w:rPr>
          <w:rFonts w:ascii="ＭＳ 明朝" w:eastAsia="ＭＳ 明朝" w:hAnsi="ＭＳ 明朝" w:cs="TTD2t00CID-WinCharSetFFFF-H"/>
          <w:kern w:val="0"/>
          <w:szCs w:val="21"/>
        </w:rPr>
      </w:pPr>
      <w:r w:rsidRPr="00733C67">
        <w:rPr>
          <w:rFonts w:ascii="ＭＳ 明朝" w:eastAsia="ＭＳ 明朝" w:hAnsi="ＭＳ 明朝" w:cs="TTD2t00CID-WinCharSetFFFF-H" w:hint="eastAsia"/>
          <w:kern w:val="0"/>
          <w:szCs w:val="21"/>
        </w:rPr>
        <w:t>疑義</w:t>
      </w:r>
    </w:p>
    <w:p w:rsidR="00DB22D6" w:rsidRPr="00DB22D6" w:rsidRDefault="00DB22D6" w:rsidP="00733C67">
      <w:pPr>
        <w:autoSpaceDE w:val="0"/>
        <w:autoSpaceDN w:val="0"/>
        <w:adjustRightInd w:val="0"/>
        <w:ind w:leftChars="100" w:left="210" w:firstLineChars="100" w:firstLine="210"/>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業務の遂行に関し疑義が生じた場合は、</w:t>
      </w:r>
      <w:r w:rsidR="00373945">
        <w:rPr>
          <w:rFonts w:ascii="ＭＳ 明朝" w:eastAsia="ＭＳ 明朝" w:hAnsi="ＭＳ 明朝" w:cs="TTD2t00CID-WinCharSetFFFF-H" w:hint="eastAsia"/>
          <w:kern w:val="0"/>
          <w:szCs w:val="21"/>
        </w:rPr>
        <w:t>町</w:t>
      </w:r>
      <w:r w:rsidRPr="00DB22D6">
        <w:rPr>
          <w:rFonts w:ascii="ＭＳ 明朝" w:eastAsia="ＭＳ 明朝" w:hAnsi="ＭＳ 明朝" w:cs="TTD2t00CID-WinCharSetFFFF-H" w:hint="eastAsia"/>
          <w:kern w:val="0"/>
          <w:szCs w:val="21"/>
        </w:rPr>
        <w:t>及び指定管理者は誠意を持って協議により解決するものとします。</w:t>
      </w:r>
    </w:p>
    <w:p w:rsidR="00DB22D6" w:rsidRPr="00733C67" w:rsidRDefault="00DB22D6" w:rsidP="00733C67">
      <w:pPr>
        <w:pStyle w:val="aa"/>
        <w:numPr>
          <w:ilvl w:val="0"/>
          <w:numId w:val="17"/>
        </w:numPr>
        <w:autoSpaceDE w:val="0"/>
        <w:autoSpaceDN w:val="0"/>
        <w:adjustRightInd w:val="0"/>
        <w:ind w:leftChars="0"/>
        <w:jc w:val="left"/>
        <w:rPr>
          <w:rFonts w:ascii="ＭＳ 明朝" w:eastAsia="ＭＳ 明朝" w:hAnsi="ＭＳ 明朝" w:cs="TTCCt00CID-WinCharSetFFFF-H"/>
          <w:kern w:val="0"/>
          <w:szCs w:val="21"/>
        </w:rPr>
      </w:pPr>
      <w:r w:rsidRPr="00733C67">
        <w:rPr>
          <w:rFonts w:ascii="ＭＳ 明朝" w:eastAsia="ＭＳ 明朝" w:hAnsi="ＭＳ 明朝" w:cs="TTD2t00CID-WinCharSetFFFF-H" w:hint="eastAsia"/>
          <w:kern w:val="0"/>
          <w:szCs w:val="21"/>
        </w:rPr>
        <w:t>指定期間の満了及び指定の取り消しの場合は、円滑な引継ぎを行うものとします</w:t>
      </w:r>
      <w:r w:rsidRPr="00733C67">
        <w:rPr>
          <w:rFonts w:ascii="ＭＳ 明朝" w:eastAsia="ＭＳ 明朝" w:hAnsi="ＭＳ 明朝" w:cs="TTCCt00CID-WinCharSetFFFF-H" w:hint="eastAsia"/>
          <w:kern w:val="0"/>
          <w:szCs w:val="21"/>
        </w:rPr>
        <w:t>。</w:t>
      </w:r>
    </w:p>
    <w:p w:rsidR="008A3653" w:rsidRPr="00DB22D6" w:rsidRDefault="008A3653" w:rsidP="00DB22D6">
      <w:pPr>
        <w:autoSpaceDE w:val="0"/>
        <w:autoSpaceDN w:val="0"/>
        <w:adjustRightInd w:val="0"/>
        <w:jc w:val="left"/>
        <w:rPr>
          <w:rFonts w:ascii="ＭＳ 明朝" w:eastAsia="ＭＳ 明朝" w:hAnsi="ＭＳ 明朝" w:cs="TTCCt00CID-WinCharSetFFFF-H"/>
          <w:kern w:val="0"/>
          <w:szCs w:val="21"/>
        </w:rPr>
      </w:pPr>
    </w:p>
    <w:p w:rsidR="00DB22D6" w:rsidRPr="003518B9" w:rsidRDefault="00FF259B" w:rsidP="00DB22D6">
      <w:pPr>
        <w:autoSpaceDE w:val="0"/>
        <w:autoSpaceDN w:val="0"/>
        <w:adjustRightInd w:val="0"/>
        <w:jc w:val="left"/>
        <w:rPr>
          <w:rFonts w:ascii="ＭＳ ゴシック" w:eastAsia="ＭＳ ゴシック" w:hAnsi="ＭＳ ゴシック" w:cs="TTCCt00CID-WinCharSetFFFF-H"/>
          <w:kern w:val="0"/>
          <w:szCs w:val="21"/>
        </w:rPr>
      </w:pPr>
      <w:r w:rsidRPr="003518B9">
        <w:rPr>
          <w:rFonts w:ascii="ＭＳ ゴシック" w:eastAsia="ＭＳ ゴシック" w:hAnsi="ＭＳ ゴシック" w:cs="TTCCt00CID-WinCharSetFFFF-H" w:hint="eastAsia"/>
          <w:kern w:val="0"/>
          <w:szCs w:val="21"/>
        </w:rPr>
        <w:t>1</w:t>
      </w:r>
      <w:r w:rsidR="00A818B0">
        <w:rPr>
          <w:rFonts w:ascii="ＭＳ ゴシック" w:eastAsia="ＭＳ ゴシック" w:hAnsi="ＭＳ ゴシック" w:cs="TTCCt00CID-WinCharSetFFFF-H" w:hint="eastAsia"/>
          <w:kern w:val="0"/>
          <w:szCs w:val="21"/>
        </w:rPr>
        <w:t>3</w:t>
      </w:r>
      <w:r w:rsidR="00DB22D6" w:rsidRPr="003518B9">
        <w:rPr>
          <w:rFonts w:ascii="ＭＳ ゴシック" w:eastAsia="ＭＳ ゴシック" w:hAnsi="ＭＳ ゴシック" w:cs="TTCCt00CID-WinCharSetFFFF-H"/>
          <w:kern w:val="0"/>
          <w:szCs w:val="21"/>
        </w:rPr>
        <w:t xml:space="preserve"> </w:t>
      </w:r>
      <w:r w:rsidR="00B36F22">
        <w:rPr>
          <w:rFonts w:ascii="ＭＳ ゴシック" w:eastAsia="ＭＳ ゴシック" w:hAnsi="ＭＳ ゴシック" w:cs="TTCCt00CID-WinCharSetFFFF-H" w:hint="eastAsia"/>
          <w:kern w:val="0"/>
          <w:szCs w:val="21"/>
        </w:rPr>
        <w:t>応募資格</w:t>
      </w:r>
    </w:p>
    <w:p w:rsidR="00DB22D6" w:rsidRPr="00DB22D6" w:rsidRDefault="00DB22D6" w:rsidP="00733C67">
      <w:pPr>
        <w:autoSpaceDE w:val="0"/>
        <w:autoSpaceDN w:val="0"/>
        <w:adjustRightInd w:val="0"/>
        <w:ind w:leftChars="150" w:left="31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指定申請書を提出することができる者は、次に掲げる条件の全てを満たす者とします。</w:t>
      </w:r>
    </w:p>
    <w:p w:rsidR="00DB22D6" w:rsidRPr="00BC6788" w:rsidRDefault="00DB22D6" w:rsidP="00733C67">
      <w:pPr>
        <w:autoSpaceDE w:val="0"/>
        <w:autoSpaceDN w:val="0"/>
        <w:adjustRightInd w:val="0"/>
        <w:ind w:leftChars="136" w:left="425" w:hangingChars="69" w:hanging="139"/>
        <w:jc w:val="left"/>
        <w:rPr>
          <w:rFonts w:ascii="ＭＳ 明朝" w:eastAsia="ＭＳ 明朝" w:hAnsi="ＭＳ 明朝" w:cs="TTD2t00CID-WinCharSetFFFF-H"/>
          <w:spacing w:val="-4"/>
          <w:kern w:val="0"/>
          <w:szCs w:val="21"/>
        </w:rPr>
      </w:pPr>
      <w:r w:rsidRPr="00BC6788">
        <w:rPr>
          <w:rFonts w:ascii="ＭＳ 明朝" w:eastAsia="ＭＳ 明朝" w:hAnsi="ＭＳ 明朝" w:cs="TTD2t00CID-WinCharSetFFFF-H" w:hint="eastAsia"/>
          <w:spacing w:val="-4"/>
          <w:kern w:val="0"/>
          <w:szCs w:val="21"/>
        </w:rPr>
        <w:t>①</w:t>
      </w:r>
      <w:r w:rsidR="00792CFA" w:rsidRPr="00BC6788">
        <w:rPr>
          <w:rFonts w:ascii="ＭＳ 明朝" w:eastAsia="ＭＳ 明朝" w:hAnsi="ＭＳ 明朝" w:cs="TTD2t00CID-WinCharSetFFFF-H" w:hint="eastAsia"/>
          <w:spacing w:val="-4"/>
          <w:kern w:val="0"/>
          <w:szCs w:val="21"/>
        </w:rPr>
        <w:t xml:space="preserve"> </w:t>
      </w:r>
      <w:r w:rsidRPr="00BC6788">
        <w:rPr>
          <w:rFonts w:ascii="ＭＳ 明朝" w:eastAsia="ＭＳ 明朝" w:hAnsi="ＭＳ 明朝" w:cs="TTD2t00CID-WinCharSetFFFF-H" w:hint="eastAsia"/>
          <w:spacing w:val="-4"/>
          <w:kern w:val="0"/>
          <w:szCs w:val="21"/>
        </w:rPr>
        <w:t>地方自治法施行令（昭和</w:t>
      </w:r>
      <w:r w:rsidRPr="00BC6788">
        <w:rPr>
          <w:rFonts w:ascii="ＭＳ 明朝" w:eastAsia="ＭＳ 明朝" w:hAnsi="ＭＳ 明朝" w:cs="TTD0t00CID-WinCharSetFFFF-H"/>
          <w:spacing w:val="-4"/>
          <w:kern w:val="0"/>
          <w:szCs w:val="21"/>
        </w:rPr>
        <w:t>22</w:t>
      </w:r>
      <w:r w:rsidRPr="00BC6788">
        <w:rPr>
          <w:rFonts w:ascii="ＭＳ 明朝" w:eastAsia="ＭＳ 明朝" w:hAnsi="ＭＳ 明朝" w:cs="TTD2t00CID-WinCharSetFFFF-H" w:hint="eastAsia"/>
          <w:spacing w:val="-4"/>
          <w:kern w:val="0"/>
          <w:szCs w:val="21"/>
        </w:rPr>
        <w:t>年政令第</w:t>
      </w:r>
      <w:r w:rsidRPr="00BC6788">
        <w:rPr>
          <w:rFonts w:ascii="ＭＳ 明朝" w:eastAsia="ＭＳ 明朝" w:hAnsi="ＭＳ 明朝" w:cs="TTD0t00CID-WinCharSetFFFF-H"/>
          <w:spacing w:val="-4"/>
          <w:kern w:val="0"/>
          <w:szCs w:val="21"/>
        </w:rPr>
        <w:t>16</w:t>
      </w:r>
      <w:r w:rsidRPr="00BC6788">
        <w:rPr>
          <w:rFonts w:ascii="ＭＳ 明朝" w:eastAsia="ＭＳ 明朝" w:hAnsi="ＭＳ 明朝" w:cs="TTD2t00CID-WinCharSetFFFF-H" w:hint="eastAsia"/>
          <w:spacing w:val="-4"/>
          <w:kern w:val="0"/>
          <w:szCs w:val="21"/>
        </w:rPr>
        <w:t>号）第</w:t>
      </w:r>
      <w:r w:rsidRPr="00BC6788">
        <w:rPr>
          <w:rFonts w:ascii="ＭＳ 明朝" w:eastAsia="ＭＳ 明朝" w:hAnsi="ＭＳ 明朝" w:cs="TTD0t00CID-WinCharSetFFFF-H"/>
          <w:spacing w:val="-4"/>
          <w:kern w:val="0"/>
          <w:szCs w:val="21"/>
        </w:rPr>
        <w:t>167</w:t>
      </w:r>
      <w:r w:rsidRPr="00BC6788">
        <w:rPr>
          <w:rFonts w:ascii="ＭＳ 明朝" w:eastAsia="ＭＳ 明朝" w:hAnsi="ＭＳ 明朝" w:cs="TTD2t00CID-WinCharSetFFFF-H" w:hint="eastAsia"/>
          <w:spacing w:val="-4"/>
          <w:kern w:val="0"/>
          <w:szCs w:val="21"/>
        </w:rPr>
        <w:t>条の４第１項の規定に該当する者でないこと。</w:t>
      </w:r>
    </w:p>
    <w:p w:rsidR="00DB22D6" w:rsidRPr="00DB22D6" w:rsidRDefault="00DB22D6" w:rsidP="00733C67">
      <w:pPr>
        <w:autoSpaceDE w:val="0"/>
        <w:autoSpaceDN w:val="0"/>
        <w:adjustRightInd w:val="0"/>
        <w:ind w:leftChars="150" w:left="420" w:hangingChars="50" w:hanging="10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②</w:t>
      </w:r>
      <w:r w:rsidR="00792CFA">
        <w:rPr>
          <w:rFonts w:ascii="ＭＳ 明朝" w:eastAsia="ＭＳ 明朝" w:hAnsi="ＭＳ 明朝" w:cs="TTD2t00CID-WinCharSetFFFF-H" w:hint="eastAsia"/>
          <w:kern w:val="0"/>
          <w:szCs w:val="21"/>
        </w:rPr>
        <w:t xml:space="preserve"> </w:t>
      </w:r>
      <w:r w:rsidR="008A4216">
        <w:rPr>
          <w:rFonts w:ascii="ＭＳ 明朝" w:eastAsia="ＭＳ 明朝" w:hAnsi="ＭＳ 明朝" w:cs="TTD2t00CID-WinCharSetFFFF-H" w:hint="eastAsia"/>
          <w:kern w:val="0"/>
          <w:szCs w:val="21"/>
        </w:rPr>
        <w:t>直近２年度分の雫石町に</w:t>
      </w:r>
      <w:r w:rsidR="008A4216" w:rsidRPr="008A4216">
        <w:rPr>
          <w:rFonts w:ascii="ＭＳ 明朝" w:eastAsia="ＭＳ 明朝" w:hAnsi="ＭＳ 明朝" w:cs="TTD2t00CID-WinCharSetFFFF-H" w:hint="eastAsia"/>
          <w:kern w:val="0"/>
          <w:szCs w:val="21"/>
        </w:rPr>
        <w:t>納付すべき法人町民税</w:t>
      </w:r>
      <w:r w:rsidR="00AA7B23">
        <w:rPr>
          <w:rFonts w:ascii="ＭＳ 明朝" w:eastAsia="ＭＳ 明朝" w:hAnsi="ＭＳ 明朝" w:cs="TTD2t00CID-WinCharSetFFFF-H" w:hint="eastAsia"/>
          <w:kern w:val="0"/>
          <w:szCs w:val="21"/>
        </w:rPr>
        <w:t>、</w:t>
      </w:r>
      <w:r w:rsidR="008A4216" w:rsidRPr="008A4216">
        <w:rPr>
          <w:rFonts w:ascii="ＭＳ 明朝" w:eastAsia="ＭＳ 明朝" w:hAnsi="ＭＳ 明朝" w:cs="TTD2t00CID-WinCharSetFFFF-H" w:hint="eastAsia"/>
          <w:kern w:val="0"/>
          <w:szCs w:val="21"/>
        </w:rPr>
        <w:t>固定資産税</w:t>
      </w:r>
      <w:r w:rsidR="00AA7B23">
        <w:rPr>
          <w:rFonts w:ascii="ＭＳ 明朝" w:eastAsia="ＭＳ 明朝" w:hAnsi="ＭＳ 明朝" w:cs="TTD2t00CID-WinCharSetFFFF-H" w:hint="eastAsia"/>
          <w:kern w:val="0"/>
          <w:szCs w:val="21"/>
        </w:rPr>
        <w:t>若しくは直近２事業年度分の</w:t>
      </w:r>
      <w:r w:rsidRPr="00DB22D6">
        <w:rPr>
          <w:rFonts w:ascii="ＭＳ 明朝" w:eastAsia="ＭＳ 明朝" w:hAnsi="ＭＳ 明朝" w:cs="TTD2t00CID-WinCharSetFFFF-H" w:hint="eastAsia"/>
          <w:kern w:val="0"/>
          <w:szCs w:val="21"/>
        </w:rPr>
        <w:t>法人税</w:t>
      </w:r>
      <w:r w:rsidR="00332BA3">
        <w:rPr>
          <w:rFonts w:ascii="ＭＳ 明朝" w:eastAsia="ＭＳ 明朝" w:hAnsi="ＭＳ 明朝" w:cs="TTD2t00CID-WinCharSetFFFF-H" w:hint="eastAsia"/>
          <w:kern w:val="0"/>
          <w:szCs w:val="21"/>
        </w:rPr>
        <w:t>又は</w:t>
      </w:r>
      <w:r w:rsidRPr="00DB22D6">
        <w:rPr>
          <w:rFonts w:ascii="ＭＳ 明朝" w:eastAsia="ＭＳ 明朝" w:hAnsi="ＭＳ 明朝" w:cs="TTD2t00CID-WinCharSetFFFF-H" w:hint="eastAsia"/>
          <w:kern w:val="0"/>
          <w:szCs w:val="21"/>
        </w:rPr>
        <w:t>消費税及び地方消費税</w:t>
      </w:r>
      <w:r w:rsidR="00D6191F">
        <w:rPr>
          <w:rFonts w:ascii="ＭＳ 明朝" w:eastAsia="ＭＳ 明朝" w:hAnsi="ＭＳ 明朝" w:cs="TTD2t00CID-WinCharSetFFFF-H" w:hint="eastAsia"/>
          <w:kern w:val="0"/>
          <w:szCs w:val="21"/>
        </w:rPr>
        <w:t>を</w:t>
      </w:r>
      <w:r w:rsidRPr="00DB22D6">
        <w:rPr>
          <w:rFonts w:ascii="ＭＳ 明朝" w:eastAsia="ＭＳ 明朝" w:hAnsi="ＭＳ 明朝" w:cs="TTD2t00CID-WinCharSetFFFF-H" w:hint="eastAsia"/>
          <w:kern w:val="0"/>
          <w:szCs w:val="21"/>
        </w:rPr>
        <w:t>滞納していないこと。</w:t>
      </w:r>
    </w:p>
    <w:p w:rsidR="00DB22D6" w:rsidRPr="00DB22D6" w:rsidRDefault="00DB22D6" w:rsidP="00733C67">
      <w:pPr>
        <w:autoSpaceDE w:val="0"/>
        <w:autoSpaceDN w:val="0"/>
        <w:adjustRightInd w:val="0"/>
        <w:ind w:leftChars="150" w:left="420" w:hangingChars="50" w:hanging="10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③</w:t>
      </w:r>
      <w:r w:rsidR="00792CFA">
        <w:rPr>
          <w:rFonts w:ascii="ＭＳ 明朝" w:eastAsia="ＭＳ 明朝" w:hAnsi="ＭＳ 明朝" w:cs="TTD2t00CID-WinCharSetFFFF-H" w:hint="eastAsia"/>
          <w:kern w:val="0"/>
          <w:szCs w:val="21"/>
        </w:rPr>
        <w:t xml:space="preserve"> </w:t>
      </w:r>
      <w:r w:rsidRPr="00DB22D6">
        <w:rPr>
          <w:rFonts w:ascii="ＭＳ 明朝" w:eastAsia="ＭＳ 明朝" w:hAnsi="ＭＳ 明朝" w:cs="TTD2t00CID-WinCharSetFFFF-H" w:hint="eastAsia"/>
          <w:kern w:val="0"/>
          <w:szCs w:val="21"/>
        </w:rPr>
        <w:t>破産法（平成</w:t>
      </w:r>
      <w:r w:rsidRPr="00DB22D6">
        <w:rPr>
          <w:rFonts w:ascii="ＭＳ 明朝" w:eastAsia="ＭＳ 明朝" w:hAnsi="ＭＳ 明朝" w:cs="TTD0t00CID-WinCharSetFFFF-H"/>
          <w:kern w:val="0"/>
          <w:szCs w:val="21"/>
        </w:rPr>
        <w:t>16</w:t>
      </w:r>
      <w:r w:rsidRPr="00DB22D6">
        <w:rPr>
          <w:rFonts w:ascii="ＭＳ 明朝" w:eastAsia="ＭＳ 明朝" w:hAnsi="ＭＳ 明朝" w:cs="TTD2t00CID-WinCharSetFFFF-H" w:hint="eastAsia"/>
          <w:kern w:val="0"/>
          <w:szCs w:val="21"/>
        </w:rPr>
        <w:t>年法律第</w:t>
      </w:r>
      <w:r w:rsidRPr="00DB22D6">
        <w:rPr>
          <w:rFonts w:ascii="ＭＳ 明朝" w:eastAsia="ＭＳ 明朝" w:hAnsi="ＭＳ 明朝" w:cs="TTD0t00CID-WinCharSetFFFF-H"/>
          <w:kern w:val="0"/>
          <w:szCs w:val="21"/>
        </w:rPr>
        <w:t>75</w:t>
      </w:r>
      <w:r w:rsidRPr="00DB22D6">
        <w:rPr>
          <w:rFonts w:ascii="ＭＳ 明朝" w:eastAsia="ＭＳ 明朝" w:hAnsi="ＭＳ 明朝" w:cs="TTD2t00CID-WinCharSetFFFF-H" w:hint="eastAsia"/>
          <w:kern w:val="0"/>
          <w:szCs w:val="21"/>
        </w:rPr>
        <w:t>号）第</w:t>
      </w:r>
      <w:r w:rsidRPr="00DB22D6">
        <w:rPr>
          <w:rFonts w:ascii="ＭＳ 明朝" w:eastAsia="ＭＳ 明朝" w:hAnsi="ＭＳ 明朝" w:cs="TTD0t00CID-WinCharSetFFFF-H"/>
          <w:kern w:val="0"/>
          <w:szCs w:val="21"/>
        </w:rPr>
        <w:t>18</w:t>
      </w:r>
      <w:r w:rsidRPr="00DB22D6">
        <w:rPr>
          <w:rFonts w:ascii="ＭＳ 明朝" w:eastAsia="ＭＳ 明朝" w:hAnsi="ＭＳ 明朝" w:cs="TTD2t00CID-WinCharSetFFFF-H" w:hint="eastAsia"/>
          <w:kern w:val="0"/>
          <w:szCs w:val="21"/>
        </w:rPr>
        <w:t>条第１項及び第</w:t>
      </w:r>
      <w:r w:rsidRPr="00DB22D6">
        <w:rPr>
          <w:rFonts w:ascii="ＭＳ 明朝" w:eastAsia="ＭＳ 明朝" w:hAnsi="ＭＳ 明朝" w:cs="TTD0t00CID-WinCharSetFFFF-H"/>
          <w:kern w:val="0"/>
          <w:szCs w:val="21"/>
        </w:rPr>
        <w:t>19</w:t>
      </w:r>
      <w:r w:rsidRPr="00DB22D6">
        <w:rPr>
          <w:rFonts w:ascii="ＭＳ 明朝" w:eastAsia="ＭＳ 明朝" w:hAnsi="ＭＳ 明朝" w:cs="TTD2t00CID-WinCharSetFFFF-H" w:hint="eastAsia"/>
          <w:kern w:val="0"/>
          <w:szCs w:val="21"/>
        </w:rPr>
        <w:t>条の規定に基づく破産の申立て、会社更生法（平成</w:t>
      </w:r>
      <w:r w:rsidRPr="00DB22D6">
        <w:rPr>
          <w:rFonts w:ascii="ＭＳ 明朝" w:eastAsia="ＭＳ 明朝" w:hAnsi="ＭＳ 明朝" w:cs="TTD0t00CID-WinCharSetFFFF-H"/>
          <w:kern w:val="0"/>
          <w:szCs w:val="21"/>
        </w:rPr>
        <w:t>14</w:t>
      </w:r>
      <w:r w:rsidRPr="00DB22D6">
        <w:rPr>
          <w:rFonts w:ascii="ＭＳ 明朝" w:eastAsia="ＭＳ 明朝" w:hAnsi="ＭＳ 明朝" w:cs="TTD2t00CID-WinCharSetFFFF-H" w:hint="eastAsia"/>
          <w:kern w:val="0"/>
          <w:szCs w:val="21"/>
        </w:rPr>
        <w:t>年法律第</w:t>
      </w:r>
      <w:r w:rsidRPr="00DB22D6">
        <w:rPr>
          <w:rFonts w:ascii="ＭＳ 明朝" w:eastAsia="ＭＳ 明朝" w:hAnsi="ＭＳ 明朝" w:cs="TTD0t00CID-WinCharSetFFFF-H"/>
          <w:kern w:val="0"/>
          <w:szCs w:val="21"/>
        </w:rPr>
        <w:t>154</w:t>
      </w:r>
      <w:r w:rsidRPr="00DB22D6">
        <w:rPr>
          <w:rFonts w:ascii="ＭＳ 明朝" w:eastAsia="ＭＳ 明朝" w:hAnsi="ＭＳ 明朝" w:cs="TTD2t00CID-WinCharSetFFFF-H" w:hint="eastAsia"/>
          <w:kern w:val="0"/>
          <w:szCs w:val="21"/>
        </w:rPr>
        <w:t>号）第</w:t>
      </w:r>
      <w:r w:rsidRPr="00DB22D6">
        <w:rPr>
          <w:rFonts w:ascii="ＭＳ 明朝" w:eastAsia="ＭＳ 明朝" w:hAnsi="ＭＳ 明朝" w:cs="TTD0t00CID-WinCharSetFFFF-H"/>
          <w:kern w:val="0"/>
          <w:szCs w:val="21"/>
        </w:rPr>
        <w:t>17</w:t>
      </w:r>
      <w:r w:rsidRPr="00DB22D6">
        <w:rPr>
          <w:rFonts w:ascii="ＭＳ 明朝" w:eastAsia="ＭＳ 明朝" w:hAnsi="ＭＳ 明朝" w:cs="TTD2t00CID-WinCharSetFFFF-H" w:hint="eastAsia"/>
          <w:kern w:val="0"/>
          <w:szCs w:val="21"/>
        </w:rPr>
        <w:t>条の規定に基づく更生手続開始の申立て又は民事再生法（平成</w:t>
      </w:r>
      <w:r w:rsidRPr="00DB22D6">
        <w:rPr>
          <w:rFonts w:ascii="ＭＳ 明朝" w:eastAsia="ＭＳ 明朝" w:hAnsi="ＭＳ 明朝" w:cs="TTD0t00CID-WinCharSetFFFF-H"/>
          <w:kern w:val="0"/>
          <w:szCs w:val="21"/>
        </w:rPr>
        <w:t>11</w:t>
      </w:r>
      <w:r w:rsidRPr="00DB22D6">
        <w:rPr>
          <w:rFonts w:ascii="ＭＳ 明朝" w:eastAsia="ＭＳ 明朝" w:hAnsi="ＭＳ 明朝" w:cs="TTD2t00CID-WinCharSetFFFF-H" w:hint="eastAsia"/>
          <w:kern w:val="0"/>
          <w:szCs w:val="21"/>
        </w:rPr>
        <w:t>年法律第</w:t>
      </w:r>
      <w:r w:rsidRPr="00DB22D6">
        <w:rPr>
          <w:rFonts w:ascii="ＭＳ 明朝" w:eastAsia="ＭＳ 明朝" w:hAnsi="ＭＳ 明朝" w:cs="TTD0t00CID-WinCharSetFFFF-H"/>
          <w:kern w:val="0"/>
          <w:szCs w:val="21"/>
        </w:rPr>
        <w:t>225</w:t>
      </w:r>
      <w:r w:rsidRPr="00DB22D6">
        <w:rPr>
          <w:rFonts w:ascii="ＭＳ 明朝" w:eastAsia="ＭＳ 明朝" w:hAnsi="ＭＳ 明朝" w:cs="TTD2t00CID-WinCharSetFFFF-H" w:hint="eastAsia"/>
          <w:kern w:val="0"/>
          <w:szCs w:val="21"/>
        </w:rPr>
        <w:t>号）第</w:t>
      </w:r>
      <w:r w:rsidRPr="00DB22D6">
        <w:rPr>
          <w:rFonts w:ascii="ＭＳ 明朝" w:eastAsia="ＭＳ 明朝" w:hAnsi="ＭＳ 明朝" w:cs="TTD0t00CID-WinCharSetFFFF-H"/>
          <w:kern w:val="0"/>
          <w:szCs w:val="21"/>
        </w:rPr>
        <w:t>21</w:t>
      </w:r>
      <w:r w:rsidRPr="00DB22D6">
        <w:rPr>
          <w:rFonts w:ascii="ＭＳ 明朝" w:eastAsia="ＭＳ 明朝" w:hAnsi="ＭＳ 明朝" w:cs="TTD2t00CID-WinCharSetFFFF-H" w:hint="eastAsia"/>
          <w:kern w:val="0"/>
          <w:szCs w:val="21"/>
        </w:rPr>
        <w:t>条の規定に基づく再生手続開始の申立てがなされていない者であること（会社更生法又は民事再生法の規定に基づく更生手続開始又は再生手続開始の申立てがなされた者であって、更生計画の認可が決定し、又は再生計画の認可の決定が確定した者を除く。）</w:t>
      </w:r>
    </w:p>
    <w:p w:rsidR="00DB22D6" w:rsidRPr="00DB22D6" w:rsidRDefault="00DB22D6" w:rsidP="00733C67">
      <w:pPr>
        <w:autoSpaceDE w:val="0"/>
        <w:autoSpaceDN w:val="0"/>
        <w:adjustRightInd w:val="0"/>
        <w:ind w:leftChars="150" w:left="458" w:hangingChars="68" w:hanging="143"/>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④</w:t>
      </w:r>
      <w:r w:rsidR="00792CFA">
        <w:rPr>
          <w:rFonts w:ascii="ＭＳ 明朝" w:eastAsia="ＭＳ 明朝" w:hAnsi="ＭＳ 明朝" w:cs="TTD2t00CID-WinCharSetFFFF-H" w:hint="eastAsia"/>
          <w:kern w:val="0"/>
          <w:szCs w:val="21"/>
        </w:rPr>
        <w:t xml:space="preserve"> </w:t>
      </w:r>
      <w:r w:rsidR="00B36F22">
        <w:rPr>
          <w:rFonts w:ascii="ＭＳ 明朝" w:eastAsia="ＭＳ 明朝" w:hAnsi="ＭＳ 明朝" w:cs="TTD2t00CID-WinCharSetFFFF-H" w:hint="eastAsia"/>
          <w:kern w:val="0"/>
          <w:szCs w:val="21"/>
        </w:rPr>
        <w:t>令和４</w:t>
      </w:r>
      <w:r w:rsidRPr="00DB22D6">
        <w:rPr>
          <w:rFonts w:ascii="ＭＳ 明朝" w:eastAsia="ＭＳ 明朝" w:hAnsi="ＭＳ 明朝" w:cs="TTD2t00CID-WinCharSetFFFF-H" w:hint="eastAsia"/>
          <w:kern w:val="0"/>
          <w:szCs w:val="21"/>
        </w:rPr>
        <w:t>年</w:t>
      </w:r>
      <w:r w:rsidR="00B36F22">
        <w:rPr>
          <w:rFonts w:ascii="ＭＳ 明朝" w:eastAsia="ＭＳ 明朝" w:hAnsi="ＭＳ 明朝" w:cs="TTD2t00CID-WinCharSetFFFF-H" w:hint="eastAsia"/>
          <w:kern w:val="0"/>
          <w:szCs w:val="21"/>
        </w:rPr>
        <w:t>12</w:t>
      </w:r>
      <w:r w:rsidRPr="00DB22D6">
        <w:rPr>
          <w:rFonts w:ascii="ＭＳ 明朝" w:eastAsia="ＭＳ 明朝" w:hAnsi="ＭＳ 明朝" w:cs="TTD2t00CID-WinCharSetFFFF-H" w:hint="eastAsia"/>
          <w:kern w:val="0"/>
          <w:szCs w:val="21"/>
        </w:rPr>
        <w:t>月</w:t>
      </w:r>
      <w:r w:rsidR="006D65F1">
        <w:rPr>
          <w:rFonts w:ascii="ＭＳ 明朝" w:eastAsia="ＭＳ 明朝" w:hAnsi="ＭＳ 明朝" w:cs="TTD2t00CID-WinCharSetFFFF-H" w:hint="eastAsia"/>
          <w:kern w:val="0"/>
          <w:szCs w:val="21"/>
        </w:rPr>
        <w:t>１</w:t>
      </w:r>
      <w:r w:rsidRPr="00DB22D6">
        <w:rPr>
          <w:rFonts w:ascii="ＭＳ 明朝" w:eastAsia="ＭＳ 明朝" w:hAnsi="ＭＳ 明朝" w:cs="TTD2t00CID-WinCharSetFFFF-H" w:hint="eastAsia"/>
          <w:kern w:val="0"/>
          <w:szCs w:val="21"/>
        </w:rPr>
        <w:t>日以前６ヶ月以内に、取引銀行において不渡手形及び不渡小切手を出していない者であること。</w:t>
      </w:r>
    </w:p>
    <w:p w:rsidR="00DB22D6" w:rsidRPr="00DB22D6" w:rsidRDefault="00DB22D6" w:rsidP="00733C67">
      <w:pPr>
        <w:autoSpaceDE w:val="0"/>
        <w:autoSpaceDN w:val="0"/>
        <w:adjustRightInd w:val="0"/>
        <w:ind w:leftChars="150" w:left="31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⑤</w:t>
      </w:r>
      <w:r w:rsidR="00792CFA">
        <w:rPr>
          <w:rFonts w:ascii="ＭＳ 明朝" w:eastAsia="ＭＳ 明朝" w:hAnsi="ＭＳ 明朝" w:cs="TTD2t00CID-WinCharSetFFFF-H" w:hint="eastAsia"/>
          <w:kern w:val="0"/>
          <w:szCs w:val="21"/>
        </w:rPr>
        <w:t xml:space="preserve"> </w:t>
      </w:r>
      <w:r w:rsidRPr="00DB22D6">
        <w:rPr>
          <w:rFonts w:ascii="ＭＳ 明朝" w:eastAsia="ＭＳ 明朝" w:hAnsi="ＭＳ 明朝" w:cs="TTD2t00CID-WinCharSetFFFF-H" w:hint="eastAsia"/>
          <w:kern w:val="0"/>
          <w:szCs w:val="21"/>
        </w:rPr>
        <w:t>指名停止又は指名除外の措置を</w:t>
      </w:r>
      <w:r w:rsidR="000A26BD">
        <w:rPr>
          <w:rFonts w:ascii="ＭＳ 明朝" w:eastAsia="ＭＳ 明朝" w:hAnsi="ＭＳ 明朝" w:cs="TTD2t00CID-WinCharSetFFFF-H" w:hint="eastAsia"/>
          <w:kern w:val="0"/>
          <w:szCs w:val="21"/>
        </w:rPr>
        <w:t>町</w:t>
      </w:r>
      <w:r w:rsidRPr="00DB22D6">
        <w:rPr>
          <w:rFonts w:ascii="ＭＳ 明朝" w:eastAsia="ＭＳ 明朝" w:hAnsi="ＭＳ 明朝" w:cs="TTD2t00CID-WinCharSetFFFF-H" w:hint="eastAsia"/>
          <w:kern w:val="0"/>
          <w:szCs w:val="21"/>
        </w:rPr>
        <w:t>から受けている者でないこと。</w:t>
      </w:r>
    </w:p>
    <w:p w:rsidR="00DB22D6" w:rsidRPr="00DB22D6" w:rsidRDefault="00DB22D6" w:rsidP="00733C67">
      <w:pPr>
        <w:autoSpaceDE w:val="0"/>
        <w:autoSpaceDN w:val="0"/>
        <w:adjustRightInd w:val="0"/>
        <w:ind w:leftChars="150" w:left="420" w:hangingChars="50" w:hanging="10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⑥</w:t>
      </w:r>
      <w:r w:rsidR="00792CFA">
        <w:rPr>
          <w:rFonts w:ascii="ＭＳ 明朝" w:eastAsia="ＭＳ 明朝" w:hAnsi="ＭＳ 明朝" w:cs="TTD2t00CID-WinCharSetFFFF-H" w:hint="eastAsia"/>
          <w:kern w:val="0"/>
          <w:szCs w:val="21"/>
        </w:rPr>
        <w:t xml:space="preserve"> </w:t>
      </w:r>
      <w:r w:rsidRPr="00DB22D6">
        <w:rPr>
          <w:rFonts w:ascii="ＭＳ 明朝" w:eastAsia="ＭＳ 明朝" w:hAnsi="ＭＳ 明朝" w:cs="TTD2t00CID-WinCharSetFFFF-H" w:hint="eastAsia"/>
          <w:kern w:val="0"/>
          <w:szCs w:val="21"/>
        </w:rPr>
        <w:t>禁錮以上の刑に処せられ、その執行を終わるまで又はその執行を受けることがなくなるまでの者でないこと。</w:t>
      </w:r>
    </w:p>
    <w:p w:rsidR="00DB22D6" w:rsidRDefault="00DB22D6" w:rsidP="00733C67">
      <w:pPr>
        <w:autoSpaceDE w:val="0"/>
        <w:autoSpaceDN w:val="0"/>
        <w:adjustRightInd w:val="0"/>
        <w:ind w:leftChars="150" w:left="420" w:hangingChars="50" w:hanging="10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⑦</w:t>
      </w:r>
      <w:r w:rsidR="00792CFA">
        <w:rPr>
          <w:rFonts w:ascii="ＭＳ 明朝" w:eastAsia="ＭＳ 明朝" w:hAnsi="ＭＳ 明朝" w:cs="TTD2t00CID-WinCharSetFFFF-H" w:hint="eastAsia"/>
          <w:kern w:val="0"/>
          <w:szCs w:val="21"/>
        </w:rPr>
        <w:t xml:space="preserve"> </w:t>
      </w:r>
      <w:r w:rsidRPr="00DB22D6">
        <w:rPr>
          <w:rFonts w:ascii="ＭＳ 明朝" w:eastAsia="ＭＳ 明朝" w:hAnsi="ＭＳ 明朝" w:cs="TTD2t00CID-WinCharSetFFFF-H" w:hint="eastAsia"/>
          <w:kern w:val="0"/>
          <w:szCs w:val="21"/>
        </w:rPr>
        <w:t>暴力団員による不当な行為の防止等に関する法律（平成</w:t>
      </w:r>
      <w:r w:rsidR="00D82342">
        <w:rPr>
          <w:rFonts w:ascii="ＭＳ 明朝" w:eastAsia="ＭＳ 明朝" w:hAnsi="ＭＳ 明朝" w:cs="TTD0t00CID-WinCharSetFFFF-H" w:hint="eastAsia"/>
          <w:kern w:val="0"/>
          <w:szCs w:val="21"/>
        </w:rPr>
        <w:t>３</w:t>
      </w:r>
      <w:r w:rsidRPr="00DB22D6">
        <w:rPr>
          <w:rFonts w:ascii="ＭＳ 明朝" w:eastAsia="ＭＳ 明朝" w:hAnsi="ＭＳ 明朝" w:cs="TTD2t00CID-WinCharSetFFFF-H" w:hint="eastAsia"/>
          <w:kern w:val="0"/>
          <w:szCs w:val="21"/>
        </w:rPr>
        <w:t>年法律第</w:t>
      </w:r>
      <w:r w:rsidRPr="00DB22D6">
        <w:rPr>
          <w:rFonts w:ascii="ＭＳ 明朝" w:eastAsia="ＭＳ 明朝" w:hAnsi="ＭＳ 明朝" w:cs="TTD0t00CID-WinCharSetFFFF-H"/>
          <w:kern w:val="0"/>
          <w:szCs w:val="21"/>
        </w:rPr>
        <w:t>77</w:t>
      </w:r>
      <w:r w:rsidRPr="00DB22D6">
        <w:rPr>
          <w:rFonts w:ascii="ＭＳ 明朝" w:eastAsia="ＭＳ 明朝" w:hAnsi="ＭＳ 明朝" w:cs="TTD2t00CID-WinCharSetFFFF-H" w:hint="eastAsia"/>
          <w:kern w:val="0"/>
          <w:szCs w:val="21"/>
        </w:rPr>
        <w:t>号）第</w:t>
      </w:r>
      <w:r w:rsidR="00D65D10">
        <w:rPr>
          <w:rFonts w:ascii="ＭＳ 明朝" w:eastAsia="ＭＳ 明朝" w:hAnsi="ＭＳ 明朝" w:cs="TTD0t00CID-WinCharSetFFFF-H" w:hint="eastAsia"/>
          <w:kern w:val="0"/>
          <w:szCs w:val="21"/>
        </w:rPr>
        <w:t>２</w:t>
      </w:r>
      <w:r w:rsidRPr="00DB22D6">
        <w:rPr>
          <w:rFonts w:ascii="ＭＳ 明朝" w:eastAsia="ＭＳ 明朝" w:hAnsi="ＭＳ 明朝" w:cs="TTD2t00CID-WinCharSetFFFF-H" w:hint="eastAsia"/>
          <w:kern w:val="0"/>
          <w:szCs w:val="21"/>
        </w:rPr>
        <w:t>条第</w:t>
      </w:r>
      <w:r w:rsidR="00D65D10">
        <w:rPr>
          <w:rFonts w:ascii="ＭＳ 明朝" w:eastAsia="ＭＳ 明朝" w:hAnsi="ＭＳ 明朝" w:cs="TTD0t00CID-WinCharSetFFFF-H" w:hint="eastAsia"/>
          <w:kern w:val="0"/>
          <w:szCs w:val="21"/>
        </w:rPr>
        <w:t>２</w:t>
      </w:r>
      <w:r w:rsidRPr="00DB22D6">
        <w:rPr>
          <w:rFonts w:ascii="ＭＳ 明朝" w:eastAsia="ＭＳ 明朝" w:hAnsi="ＭＳ 明朝" w:cs="TTD2t00CID-WinCharSetFFFF-H" w:hint="eastAsia"/>
          <w:kern w:val="0"/>
          <w:szCs w:val="21"/>
        </w:rPr>
        <w:t>号に規定する暴力団若しくは同法第</w:t>
      </w:r>
      <w:r w:rsidR="00D65D10">
        <w:rPr>
          <w:rFonts w:ascii="ＭＳ 明朝" w:eastAsia="ＭＳ 明朝" w:hAnsi="ＭＳ 明朝" w:cs="TTD0t00CID-WinCharSetFFFF-H" w:hint="eastAsia"/>
          <w:kern w:val="0"/>
          <w:szCs w:val="21"/>
        </w:rPr>
        <w:t>２</w:t>
      </w:r>
      <w:r w:rsidRPr="00DB22D6">
        <w:rPr>
          <w:rFonts w:ascii="ＭＳ 明朝" w:eastAsia="ＭＳ 明朝" w:hAnsi="ＭＳ 明朝" w:cs="TTD2t00CID-WinCharSetFFFF-H" w:hint="eastAsia"/>
          <w:kern w:val="0"/>
          <w:szCs w:val="21"/>
        </w:rPr>
        <w:t>条第</w:t>
      </w:r>
      <w:r w:rsidR="00D65D10">
        <w:rPr>
          <w:rFonts w:ascii="ＭＳ 明朝" w:eastAsia="ＭＳ 明朝" w:hAnsi="ＭＳ 明朝" w:cs="TTD0t00CID-WinCharSetFFFF-H" w:hint="eastAsia"/>
          <w:kern w:val="0"/>
          <w:szCs w:val="21"/>
        </w:rPr>
        <w:t>６</w:t>
      </w:r>
      <w:r w:rsidRPr="00DB22D6">
        <w:rPr>
          <w:rFonts w:ascii="ＭＳ 明朝" w:eastAsia="ＭＳ 明朝" w:hAnsi="ＭＳ 明朝" w:cs="TTD2t00CID-WinCharSetFFFF-H" w:hint="eastAsia"/>
          <w:kern w:val="0"/>
          <w:szCs w:val="21"/>
        </w:rPr>
        <w:t>号に規定する暴力団員又は</w:t>
      </w:r>
      <w:r w:rsidR="000A26BD">
        <w:rPr>
          <w:rFonts w:ascii="ＭＳ 明朝" w:eastAsia="ＭＳ 明朝" w:hAnsi="ＭＳ 明朝" w:cs="TTD2t00CID-WinCharSetFFFF-H" w:hint="eastAsia"/>
          <w:kern w:val="0"/>
          <w:szCs w:val="21"/>
        </w:rPr>
        <w:t>雫石町</w:t>
      </w:r>
      <w:r w:rsidRPr="00DB22D6">
        <w:rPr>
          <w:rFonts w:ascii="ＭＳ 明朝" w:eastAsia="ＭＳ 明朝" w:hAnsi="ＭＳ 明朝" w:cs="TTD2t00CID-WinCharSetFFFF-H" w:hint="eastAsia"/>
          <w:kern w:val="0"/>
          <w:szCs w:val="21"/>
        </w:rPr>
        <w:t>暴力団排除条例（平成</w:t>
      </w:r>
      <w:r w:rsidR="000A26BD">
        <w:rPr>
          <w:rFonts w:ascii="ＭＳ 明朝" w:eastAsia="ＭＳ 明朝" w:hAnsi="ＭＳ 明朝" w:cs="TTD0t00CID-WinCharSetFFFF-H" w:hint="eastAsia"/>
          <w:kern w:val="0"/>
          <w:szCs w:val="21"/>
        </w:rPr>
        <w:t>24</w:t>
      </w:r>
      <w:r w:rsidRPr="00DB22D6">
        <w:rPr>
          <w:rFonts w:ascii="ＭＳ 明朝" w:eastAsia="ＭＳ 明朝" w:hAnsi="ＭＳ 明朝" w:cs="TTD2t00CID-WinCharSetFFFF-H" w:hint="eastAsia"/>
          <w:kern w:val="0"/>
          <w:szCs w:val="21"/>
        </w:rPr>
        <w:t>年日条例第</w:t>
      </w:r>
      <w:r w:rsidR="000A26BD">
        <w:rPr>
          <w:rFonts w:ascii="ＭＳ 明朝" w:eastAsia="ＭＳ 明朝" w:hAnsi="ＭＳ 明朝" w:cs="TTD0t00CID-WinCharSetFFFF-H" w:hint="eastAsia"/>
          <w:kern w:val="0"/>
          <w:szCs w:val="21"/>
        </w:rPr>
        <w:t>19</w:t>
      </w:r>
      <w:r w:rsidRPr="00DB22D6">
        <w:rPr>
          <w:rFonts w:ascii="ＭＳ 明朝" w:eastAsia="ＭＳ 明朝" w:hAnsi="ＭＳ 明朝" w:cs="TTD2t00CID-WinCharSetFFFF-H" w:hint="eastAsia"/>
          <w:kern w:val="0"/>
          <w:szCs w:val="21"/>
        </w:rPr>
        <w:t>号）第</w:t>
      </w:r>
      <w:r w:rsidR="00D65D10">
        <w:rPr>
          <w:rFonts w:ascii="ＭＳ 明朝" w:eastAsia="ＭＳ 明朝" w:hAnsi="ＭＳ 明朝" w:cs="TTD0t00CID-WinCharSetFFFF-H" w:hint="eastAsia"/>
          <w:kern w:val="0"/>
          <w:szCs w:val="21"/>
        </w:rPr>
        <w:t>２</w:t>
      </w:r>
      <w:r w:rsidRPr="00DB22D6">
        <w:rPr>
          <w:rFonts w:ascii="ＭＳ 明朝" w:eastAsia="ＭＳ 明朝" w:hAnsi="ＭＳ 明朝" w:cs="TTD2t00CID-WinCharSetFFFF-H" w:hint="eastAsia"/>
          <w:kern w:val="0"/>
          <w:szCs w:val="21"/>
        </w:rPr>
        <w:t>条第</w:t>
      </w:r>
      <w:r w:rsidR="00D65D10">
        <w:rPr>
          <w:rFonts w:ascii="ＭＳ 明朝" w:eastAsia="ＭＳ 明朝" w:hAnsi="ＭＳ 明朝" w:cs="TTD0t00CID-WinCharSetFFFF-H" w:hint="eastAsia"/>
          <w:kern w:val="0"/>
          <w:szCs w:val="21"/>
        </w:rPr>
        <w:t>４</w:t>
      </w:r>
      <w:r w:rsidRPr="00DB22D6">
        <w:rPr>
          <w:rFonts w:ascii="ＭＳ 明朝" w:eastAsia="ＭＳ 明朝" w:hAnsi="ＭＳ 明朝" w:cs="TTD2t00CID-WinCharSetFFFF-H" w:hint="eastAsia"/>
          <w:kern w:val="0"/>
          <w:szCs w:val="21"/>
        </w:rPr>
        <w:t>号に規定する暴力団員等及びその利益となる活動を行う者でないこと。</w:t>
      </w:r>
    </w:p>
    <w:p w:rsidR="002F45FC" w:rsidRPr="00DB22D6" w:rsidRDefault="002F45FC" w:rsidP="002F45FC">
      <w:pPr>
        <w:autoSpaceDE w:val="0"/>
        <w:autoSpaceDN w:val="0"/>
        <w:adjustRightInd w:val="0"/>
        <w:ind w:leftChars="67" w:left="284" w:hangingChars="68" w:hanging="143"/>
        <w:jc w:val="left"/>
        <w:rPr>
          <w:rFonts w:ascii="ＭＳ 明朝" w:eastAsia="ＭＳ 明朝" w:hAnsi="ＭＳ 明朝" w:cs="TTD2t00CID-WinCharSetFFFF-H"/>
          <w:kern w:val="0"/>
          <w:szCs w:val="21"/>
        </w:rPr>
      </w:pPr>
    </w:p>
    <w:p w:rsidR="00DB22D6" w:rsidRPr="00896CA3" w:rsidRDefault="00DB22D6" w:rsidP="00DB22D6">
      <w:pPr>
        <w:autoSpaceDE w:val="0"/>
        <w:autoSpaceDN w:val="0"/>
        <w:adjustRightInd w:val="0"/>
        <w:jc w:val="left"/>
        <w:rPr>
          <w:rFonts w:ascii="ＭＳ ゴシック" w:eastAsia="ＭＳ ゴシック" w:hAnsi="ＭＳ ゴシック" w:cs="TTD2t00CID-WinCharSetFFFF-H"/>
          <w:kern w:val="0"/>
          <w:szCs w:val="21"/>
        </w:rPr>
      </w:pPr>
      <w:r w:rsidRPr="00896CA3">
        <w:rPr>
          <w:rFonts w:ascii="ＭＳ ゴシック" w:eastAsia="ＭＳ ゴシック" w:hAnsi="ＭＳ ゴシック" w:cs="TTD2t00CID-WinCharSetFFFF-H"/>
          <w:kern w:val="0"/>
          <w:szCs w:val="21"/>
        </w:rPr>
        <w:lastRenderedPageBreak/>
        <w:t>1</w:t>
      </w:r>
      <w:r w:rsidR="00A818B0" w:rsidRPr="00896CA3">
        <w:rPr>
          <w:rFonts w:ascii="ＭＳ ゴシック" w:eastAsia="ＭＳ ゴシック" w:hAnsi="ＭＳ ゴシック" w:cs="TTD2t00CID-WinCharSetFFFF-H" w:hint="eastAsia"/>
          <w:kern w:val="0"/>
          <w:szCs w:val="21"/>
        </w:rPr>
        <w:t>4</w:t>
      </w:r>
      <w:r w:rsidRPr="00896CA3">
        <w:rPr>
          <w:rFonts w:ascii="ＭＳ ゴシック" w:eastAsia="ＭＳ ゴシック" w:hAnsi="ＭＳ ゴシック" w:cs="TTD2t00CID-WinCharSetFFFF-H"/>
          <w:kern w:val="0"/>
          <w:szCs w:val="21"/>
        </w:rPr>
        <w:t xml:space="preserve"> </w:t>
      </w:r>
      <w:r w:rsidRPr="00896CA3">
        <w:rPr>
          <w:rFonts w:ascii="ＭＳ ゴシック" w:eastAsia="ＭＳ ゴシック" w:hAnsi="ＭＳ ゴシック" w:cs="TTD2t00CID-WinCharSetFFFF-H" w:hint="eastAsia"/>
          <w:kern w:val="0"/>
          <w:szCs w:val="21"/>
        </w:rPr>
        <w:t>質問</w:t>
      </w:r>
    </w:p>
    <w:p w:rsidR="00DB22D6" w:rsidRPr="00896CA3" w:rsidRDefault="00DB22D6" w:rsidP="00733C67">
      <w:pPr>
        <w:autoSpaceDE w:val="0"/>
        <w:autoSpaceDN w:val="0"/>
        <w:adjustRightInd w:val="0"/>
        <w:ind w:leftChars="50" w:left="105" w:firstLineChars="100" w:firstLine="210"/>
        <w:jc w:val="left"/>
        <w:rPr>
          <w:rFonts w:ascii="ＭＳ 明朝" w:eastAsia="ＭＳ 明朝" w:hAnsi="ＭＳ 明朝" w:cs="TTD2t00CID-WinCharSetFFFF-H"/>
          <w:kern w:val="0"/>
          <w:szCs w:val="21"/>
        </w:rPr>
      </w:pPr>
      <w:r w:rsidRPr="00896CA3">
        <w:rPr>
          <w:rFonts w:ascii="ＭＳ 明朝" w:eastAsia="ＭＳ 明朝" w:hAnsi="ＭＳ 明朝" w:cs="TTD2t00CID-WinCharSetFFFF-H" w:hint="eastAsia"/>
          <w:kern w:val="0"/>
          <w:szCs w:val="21"/>
        </w:rPr>
        <w:t>指定申請書等の作成に関する質問は、別紙</w:t>
      </w:r>
      <w:r w:rsidR="00840D42" w:rsidRPr="00896CA3">
        <w:rPr>
          <w:rFonts w:ascii="ＭＳ 明朝" w:eastAsia="ＭＳ 明朝" w:hAnsi="ＭＳ 明朝" w:cs="TTD2t00CID-WinCharSetFFFF-H" w:hint="eastAsia"/>
          <w:kern w:val="0"/>
          <w:szCs w:val="21"/>
        </w:rPr>
        <w:t>様式</w:t>
      </w:r>
      <w:r w:rsidR="004A1A4C" w:rsidRPr="00896CA3">
        <w:rPr>
          <w:rFonts w:ascii="ＭＳ 明朝" w:eastAsia="ＭＳ 明朝" w:hAnsi="ＭＳ 明朝" w:cs="TTD2t00CID-WinCharSetFFFF-H" w:hint="eastAsia"/>
          <w:kern w:val="0"/>
          <w:szCs w:val="21"/>
        </w:rPr>
        <w:t>５</w:t>
      </w:r>
      <w:r w:rsidRPr="00896CA3">
        <w:rPr>
          <w:rFonts w:ascii="ＭＳ 明朝" w:eastAsia="ＭＳ 明朝" w:hAnsi="ＭＳ 明朝" w:cs="TTD2t00CID-WinCharSetFFFF-H" w:hint="eastAsia"/>
          <w:kern w:val="0"/>
          <w:szCs w:val="21"/>
        </w:rPr>
        <w:t>号により</w:t>
      </w:r>
      <w:r w:rsidR="00B36F22" w:rsidRPr="00896CA3">
        <w:rPr>
          <w:rFonts w:ascii="ＭＳ 明朝" w:eastAsia="ＭＳ 明朝" w:hAnsi="ＭＳ 明朝" w:cs="TTD2t00CID-WinCharSetFFFF-H" w:hint="eastAsia"/>
          <w:kern w:val="0"/>
          <w:szCs w:val="21"/>
        </w:rPr>
        <w:t>令和４</w:t>
      </w:r>
      <w:r w:rsidRPr="00896CA3">
        <w:rPr>
          <w:rFonts w:ascii="ＭＳ 明朝" w:eastAsia="ＭＳ 明朝" w:hAnsi="ＭＳ 明朝" w:cs="TTD2t00CID-WinCharSetFFFF-H" w:hint="eastAsia"/>
          <w:kern w:val="0"/>
          <w:szCs w:val="21"/>
        </w:rPr>
        <w:t>年</w:t>
      </w:r>
      <w:r w:rsidR="00E31BEE" w:rsidRPr="00896CA3">
        <w:rPr>
          <w:rFonts w:ascii="ＭＳ 明朝" w:eastAsia="ＭＳ 明朝" w:hAnsi="ＭＳ 明朝" w:cs="TTD2t00CID-WinCharSetFFFF-H" w:hint="eastAsia"/>
          <w:kern w:val="0"/>
          <w:szCs w:val="21"/>
        </w:rPr>
        <w:t>12</w:t>
      </w:r>
      <w:r w:rsidRPr="00896CA3">
        <w:rPr>
          <w:rFonts w:ascii="ＭＳ 明朝" w:eastAsia="ＭＳ 明朝" w:hAnsi="ＭＳ 明朝" w:cs="TTD2t00CID-WinCharSetFFFF-H" w:hint="eastAsia"/>
          <w:kern w:val="0"/>
          <w:szCs w:val="21"/>
        </w:rPr>
        <w:t>月</w:t>
      </w:r>
      <w:r w:rsidR="00B7793C" w:rsidRPr="00896CA3">
        <w:rPr>
          <w:rFonts w:ascii="ＭＳ 明朝" w:eastAsia="ＭＳ 明朝" w:hAnsi="ＭＳ 明朝" w:cs="TTD2t00CID-WinCharSetFFFF-H" w:hint="eastAsia"/>
          <w:kern w:val="0"/>
          <w:szCs w:val="21"/>
        </w:rPr>
        <w:t>19</w:t>
      </w:r>
      <w:r w:rsidRPr="00896CA3">
        <w:rPr>
          <w:rFonts w:ascii="ＭＳ 明朝" w:eastAsia="ＭＳ 明朝" w:hAnsi="ＭＳ 明朝" w:cs="TTD2t00CID-WinCharSetFFFF-H" w:hint="eastAsia"/>
          <w:kern w:val="0"/>
          <w:szCs w:val="21"/>
        </w:rPr>
        <w:t>日</w:t>
      </w:r>
      <w:r w:rsidR="00BC6788" w:rsidRPr="00896CA3">
        <w:rPr>
          <w:rFonts w:ascii="ＭＳ 明朝" w:eastAsia="ＭＳ 明朝" w:hAnsi="ＭＳ 明朝" w:cs="TTD2t00CID-WinCharSetFFFF-H" w:hint="eastAsia"/>
          <w:kern w:val="0"/>
          <w:szCs w:val="21"/>
        </w:rPr>
        <w:t>(</w:t>
      </w:r>
      <w:r w:rsidR="00494C26" w:rsidRPr="00896CA3">
        <w:rPr>
          <w:rFonts w:ascii="ＭＳ 明朝" w:eastAsia="ＭＳ 明朝" w:hAnsi="ＭＳ 明朝" w:cs="TTD2t00CID-WinCharSetFFFF-H" w:hint="eastAsia"/>
          <w:kern w:val="0"/>
          <w:szCs w:val="21"/>
        </w:rPr>
        <w:t>月</w:t>
      </w:r>
      <w:r w:rsidR="00BC6788" w:rsidRPr="00896CA3">
        <w:rPr>
          <w:rFonts w:ascii="ＭＳ 明朝" w:eastAsia="ＭＳ 明朝" w:hAnsi="ＭＳ 明朝" w:cs="TTD2t00CID-WinCharSetFFFF-H" w:hint="eastAsia"/>
          <w:kern w:val="0"/>
          <w:szCs w:val="21"/>
        </w:rPr>
        <w:t>)</w:t>
      </w:r>
      <w:r w:rsidRPr="00896CA3">
        <w:rPr>
          <w:rFonts w:ascii="ＭＳ 明朝" w:eastAsia="ＭＳ 明朝" w:hAnsi="ＭＳ 明朝" w:cs="TTD2t00CID-WinCharSetFFFF-H" w:hint="eastAsia"/>
          <w:kern w:val="0"/>
          <w:szCs w:val="21"/>
        </w:rPr>
        <w:t>から</w:t>
      </w:r>
      <w:r w:rsidR="0036786E" w:rsidRPr="00896CA3">
        <w:rPr>
          <w:rFonts w:ascii="ＭＳ 明朝" w:eastAsia="ＭＳ 明朝" w:hAnsi="ＭＳ 明朝" w:cs="TTD2t00CID-WinCharSetFFFF-H" w:hint="eastAsia"/>
          <w:kern w:val="0"/>
          <w:szCs w:val="21"/>
        </w:rPr>
        <w:t>23</w:t>
      </w:r>
      <w:r w:rsidRPr="00896CA3">
        <w:rPr>
          <w:rFonts w:ascii="ＭＳ 明朝" w:eastAsia="ＭＳ 明朝" w:hAnsi="ＭＳ 明朝" w:cs="TTD2t00CID-WinCharSetFFFF-H" w:hint="eastAsia"/>
          <w:kern w:val="0"/>
          <w:szCs w:val="21"/>
        </w:rPr>
        <w:t>日</w:t>
      </w:r>
      <w:r w:rsidR="00BC6788" w:rsidRPr="00896CA3">
        <w:rPr>
          <w:rFonts w:ascii="ＭＳ 明朝" w:eastAsia="ＭＳ 明朝" w:hAnsi="ＭＳ 明朝" w:cs="TTD2t00CID-WinCharSetFFFF-H" w:hint="eastAsia"/>
          <w:kern w:val="0"/>
          <w:szCs w:val="21"/>
        </w:rPr>
        <w:t>(</w:t>
      </w:r>
      <w:r w:rsidR="00494C26" w:rsidRPr="00896CA3">
        <w:rPr>
          <w:rFonts w:ascii="ＭＳ 明朝" w:eastAsia="ＭＳ 明朝" w:hAnsi="ＭＳ 明朝" w:cs="TTD2t00CID-WinCharSetFFFF-H" w:hint="eastAsia"/>
          <w:kern w:val="0"/>
          <w:szCs w:val="21"/>
        </w:rPr>
        <w:t>金</w:t>
      </w:r>
      <w:r w:rsidR="00BC6788" w:rsidRPr="00896CA3">
        <w:rPr>
          <w:rFonts w:ascii="ＭＳ 明朝" w:eastAsia="ＭＳ 明朝" w:hAnsi="ＭＳ 明朝" w:cs="TTD2t00CID-WinCharSetFFFF-H" w:hint="eastAsia"/>
          <w:kern w:val="0"/>
          <w:szCs w:val="21"/>
        </w:rPr>
        <w:t>)</w:t>
      </w:r>
      <w:r w:rsidRPr="00896CA3">
        <w:rPr>
          <w:rFonts w:ascii="ＭＳ 明朝" w:eastAsia="ＭＳ 明朝" w:hAnsi="ＭＳ 明朝" w:cs="TTD2t00CID-WinCharSetFFFF-H" w:hint="eastAsia"/>
          <w:kern w:val="0"/>
          <w:szCs w:val="21"/>
        </w:rPr>
        <w:t>の午前９時から午後５時まで受け付けます。</w:t>
      </w:r>
    </w:p>
    <w:p w:rsidR="00DB22D6" w:rsidRPr="00896CA3" w:rsidRDefault="00DB22D6" w:rsidP="00733C67">
      <w:pPr>
        <w:autoSpaceDE w:val="0"/>
        <w:autoSpaceDN w:val="0"/>
        <w:adjustRightInd w:val="0"/>
        <w:ind w:firstLineChars="202" w:firstLine="424"/>
        <w:jc w:val="left"/>
        <w:rPr>
          <w:rFonts w:ascii="ＭＳ 明朝" w:eastAsia="ＭＳ 明朝" w:hAnsi="ＭＳ 明朝" w:cs="TTD2t00CID-WinCharSetFFFF-H"/>
          <w:kern w:val="0"/>
          <w:szCs w:val="21"/>
        </w:rPr>
      </w:pPr>
      <w:r w:rsidRPr="00896CA3">
        <w:rPr>
          <w:rFonts w:ascii="ＭＳ 明朝" w:eastAsia="ＭＳ 明朝" w:hAnsi="ＭＳ 明朝" w:cs="TTD2t00CID-WinCharSetFFFF-H" w:hint="eastAsia"/>
          <w:kern w:val="0"/>
          <w:szCs w:val="21"/>
        </w:rPr>
        <w:t>◎</w:t>
      </w:r>
      <w:r w:rsidRPr="00896CA3">
        <w:rPr>
          <w:rFonts w:ascii="ＭＳ 明朝" w:eastAsia="ＭＳ 明朝" w:hAnsi="ＭＳ 明朝" w:cs="TTD2t00CID-WinCharSetFFFF-H"/>
          <w:kern w:val="0"/>
          <w:szCs w:val="21"/>
        </w:rPr>
        <w:t xml:space="preserve"> </w:t>
      </w:r>
      <w:r w:rsidRPr="00896CA3">
        <w:rPr>
          <w:rFonts w:ascii="ＭＳ 明朝" w:eastAsia="ＭＳ 明朝" w:hAnsi="ＭＳ 明朝" w:cs="TTD2t00CID-WinCharSetFFFF-H" w:hint="eastAsia"/>
          <w:kern w:val="0"/>
          <w:szCs w:val="21"/>
        </w:rPr>
        <w:t>問合せ先</w:t>
      </w:r>
      <w:r w:rsidR="009C0BFC" w:rsidRPr="00896CA3">
        <w:rPr>
          <w:rFonts w:ascii="ＭＳ 明朝" w:eastAsia="ＭＳ 明朝" w:hAnsi="ＭＳ 明朝" w:cs="TTD2t00CID-WinCharSetFFFF-H" w:hint="eastAsia"/>
          <w:kern w:val="0"/>
          <w:szCs w:val="21"/>
        </w:rPr>
        <w:t xml:space="preserve">　</w:t>
      </w:r>
      <w:r w:rsidRPr="00896CA3">
        <w:rPr>
          <w:rFonts w:ascii="ＭＳ 明朝" w:eastAsia="ＭＳ 明朝" w:hAnsi="ＭＳ 明朝" w:cs="TTD2t00CID-WinCharSetFFFF-H" w:hint="eastAsia"/>
          <w:kern w:val="0"/>
          <w:szCs w:val="21"/>
        </w:rPr>
        <w:t>〒</w:t>
      </w:r>
      <w:r w:rsidRPr="00896CA3">
        <w:rPr>
          <w:rFonts w:ascii="ＭＳ 明朝" w:eastAsia="ＭＳ 明朝" w:hAnsi="ＭＳ 明朝" w:cs="TTD0t00CID-WinCharSetFFFF-H"/>
          <w:kern w:val="0"/>
          <w:szCs w:val="21"/>
        </w:rPr>
        <w:t>020</w:t>
      </w:r>
      <w:r w:rsidR="009C0BFC" w:rsidRPr="00896CA3">
        <w:rPr>
          <w:rFonts w:ascii="ＭＳ 明朝" w:eastAsia="ＭＳ 明朝" w:hAnsi="ＭＳ 明朝" w:cs="TTD2t00CID-WinCharSetFFFF-H" w:hint="eastAsia"/>
          <w:kern w:val="0"/>
          <w:szCs w:val="21"/>
        </w:rPr>
        <w:t>-</w:t>
      </w:r>
      <w:r w:rsidR="00373945" w:rsidRPr="00896CA3">
        <w:rPr>
          <w:rFonts w:ascii="ＭＳ 明朝" w:eastAsia="ＭＳ 明朝" w:hAnsi="ＭＳ 明朝" w:cs="TTD0t00CID-WinCharSetFFFF-H" w:hint="eastAsia"/>
          <w:kern w:val="0"/>
          <w:szCs w:val="21"/>
        </w:rPr>
        <w:t xml:space="preserve">0595　</w:t>
      </w:r>
      <w:r w:rsidR="00731554" w:rsidRPr="00896CA3">
        <w:rPr>
          <w:rFonts w:ascii="ＭＳ 明朝" w:eastAsia="ＭＳ 明朝" w:hAnsi="ＭＳ 明朝" w:cs="TTD0t00CID-WinCharSetFFFF-H" w:hint="eastAsia"/>
          <w:kern w:val="0"/>
          <w:szCs w:val="21"/>
        </w:rPr>
        <w:t>岩手県岩手郡</w:t>
      </w:r>
      <w:r w:rsidR="00373945" w:rsidRPr="00896CA3">
        <w:rPr>
          <w:rFonts w:ascii="ＭＳ 明朝" w:eastAsia="ＭＳ 明朝" w:hAnsi="ＭＳ 明朝" w:cs="TTD0t00CID-WinCharSetFFFF-H" w:hint="eastAsia"/>
          <w:kern w:val="0"/>
          <w:szCs w:val="21"/>
        </w:rPr>
        <w:t>雫石町千刈田５番地１</w:t>
      </w:r>
    </w:p>
    <w:p w:rsidR="00DB22D6" w:rsidRPr="00896CA3" w:rsidRDefault="00373945" w:rsidP="00733C67">
      <w:pPr>
        <w:autoSpaceDE w:val="0"/>
        <w:autoSpaceDN w:val="0"/>
        <w:adjustRightInd w:val="0"/>
        <w:ind w:firstLineChars="852" w:firstLine="1789"/>
        <w:jc w:val="left"/>
        <w:rPr>
          <w:rFonts w:ascii="ＭＳ 明朝" w:eastAsia="ＭＳ 明朝" w:hAnsi="ＭＳ 明朝" w:cs="TTD0t00CID-WinCharSetFFFF-H"/>
          <w:kern w:val="0"/>
          <w:szCs w:val="21"/>
        </w:rPr>
      </w:pPr>
      <w:r w:rsidRPr="00896CA3">
        <w:rPr>
          <w:rFonts w:ascii="ＭＳ 明朝" w:eastAsia="ＭＳ 明朝" w:hAnsi="ＭＳ 明朝" w:cs="TTD2t00CID-WinCharSetFFFF-H" w:hint="eastAsia"/>
          <w:kern w:val="0"/>
          <w:szCs w:val="21"/>
        </w:rPr>
        <w:t>雫石町観光商工課</w:t>
      </w:r>
      <w:r w:rsidR="003A42CB" w:rsidRPr="00896CA3">
        <w:rPr>
          <w:rFonts w:ascii="ＭＳ 明朝" w:eastAsia="ＭＳ 明朝" w:hAnsi="ＭＳ 明朝" w:cs="TTD2t00CID-WinCharSetFFFF-H" w:hint="eastAsia"/>
          <w:kern w:val="0"/>
          <w:szCs w:val="21"/>
        </w:rPr>
        <w:t xml:space="preserve">　　　</w:t>
      </w:r>
      <w:r w:rsidR="003A42CB" w:rsidRPr="00896CA3">
        <w:rPr>
          <w:rFonts w:ascii="ＭＳ 明朝" w:eastAsia="ＭＳ 明朝" w:hAnsi="ＭＳ 明朝" w:cs="TTD0t00CID-WinCharSetFFFF-H" w:hint="eastAsia"/>
          <w:kern w:val="0"/>
          <w:szCs w:val="21"/>
        </w:rPr>
        <w:t>電話</w:t>
      </w:r>
      <w:r w:rsidR="00DB22D6" w:rsidRPr="00896CA3">
        <w:rPr>
          <w:rFonts w:ascii="ＭＳ 明朝" w:eastAsia="ＭＳ 明朝" w:hAnsi="ＭＳ 明朝" w:cs="TTD0t00CID-WinCharSetFFFF-H"/>
          <w:kern w:val="0"/>
          <w:szCs w:val="21"/>
        </w:rPr>
        <w:t xml:space="preserve"> 019-</w:t>
      </w:r>
      <w:r w:rsidR="007B0FEC" w:rsidRPr="00896CA3">
        <w:rPr>
          <w:rFonts w:ascii="ＭＳ 明朝" w:eastAsia="ＭＳ 明朝" w:hAnsi="ＭＳ 明朝" w:cs="TTD0t00CID-WinCharSetFFFF-H" w:hint="eastAsia"/>
          <w:kern w:val="0"/>
          <w:szCs w:val="21"/>
        </w:rPr>
        <w:t>692-6497</w:t>
      </w:r>
      <w:r w:rsidR="00D82342" w:rsidRPr="00896CA3">
        <w:rPr>
          <w:rFonts w:ascii="ＭＳ 明朝" w:eastAsia="ＭＳ 明朝" w:hAnsi="ＭＳ 明朝" w:cs="TTD0t00CID-WinCharSetFFFF-H" w:hint="eastAsia"/>
          <w:kern w:val="0"/>
          <w:szCs w:val="21"/>
        </w:rPr>
        <w:t xml:space="preserve">　</w:t>
      </w:r>
      <w:r w:rsidR="00DB22D6" w:rsidRPr="00896CA3">
        <w:rPr>
          <w:rFonts w:ascii="ＭＳ 明朝" w:eastAsia="ＭＳ 明朝" w:hAnsi="ＭＳ 明朝" w:cs="TTD0t00CID-WinCharSetFFFF-H"/>
          <w:kern w:val="0"/>
          <w:szCs w:val="21"/>
        </w:rPr>
        <w:t>FAX 019-</w:t>
      </w:r>
      <w:r w:rsidR="007B0FEC" w:rsidRPr="00896CA3">
        <w:rPr>
          <w:rFonts w:ascii="ＭＳ 明朝" w:eastAsia="ＭＳ 明朝" w:hAnsi="ＭＳ 明朝" w:cs="TTD0t00CID-WinCharSetFFFF-H" w:hint="eastAsia"/>
          <w:kern w:val="0"/>
          <w:szCs w:val="21"/>
        </w:rPr>
        <w:t>692-5208</w:t>
      </w:r>
    </w:p>
    <w:p w:rsidR="002F45FC" w:rsidRPr="00896CA3" w:rsidRDefault="002F45FC" w:rsidP="007B0FEC">
      <w:pPr>
        <w:autoSpaceDE w:val="0"/>
        <w:autoSpaceDN w:val="0"/>
        <w:adjustRightInd w:val="0"/>
        <w:ind w:leftChars="135" w:left="283"/>
        <w:jc w:val="left"/>
        <w:rPr>
          <w:rFonts w:ascii="ＭＳ 明朝" w:eastAsia="ＭＳ 明朝" w:hAnsi="ＭＳ 明朝" w:cs="TTD0t00CID-WinCharSetFFFF-H"/>
          <w:kern w:val="0"/>
          <w:szCs w:val="21"/>
        </w:rPr>
      </w:pPr>
    </w:p>
    <w:p w:rsidR="00DB22D6" w:rsidRPr="00896CA3" w:rsidRDefault="00DB22D6" w:rsidP="00DB22D6">
      <w:pPr>
        <w:autoSpaceDE w:val="0"/>
        <w:autoSpaceDN w:val="0"/>
        <w:adjustRightInd w:val="0"/>
        <w:jc w:val="left"/>
        <w:rPr>
          <w:rFonts w:ascii="ＭＳ ゴシック" w:eastAsia="ＭＳ ゴシック" w:hAnsi="ＭＳ ゴシック" w:cs="TTCCt00CID-WinCharSetFFFF-H"/>
          <w:kern w:val="0"/>
          <w:szCs w:val="21"/>
        </w:rPr>
      </w:pPr>
      <w:r w:rsidRPr="00896CA3">
        <w:rPr>
          <w:rFonts w:ascii="ＭＳ ゴシック" w:eastAsia="ＭＳ ゴシック" w:hAnsi="ＭＳ ゴシック" w:cs="TTCCt00CID-WinCharSetFFFF-H"/>
          <w:kern w:val="0"/>
          <w:szCs w:val="21"/>
        </w:rPr>
        <w:t>1</w:t>
      </w:r>
      <w:r w:rsidR="00A818B0" w:rsidRPr="00896CA3">
        <w:rPr>
          <w:rFonts w:ascii="ＭＳ ゴシック" w:eastAsia="ＭＳ ゴシック" w:hAnsi="ＭＳ ゴシック" w:cs="TTCCt00CID-WinCharSetFFFF-H" w:hint="eastAsia"/>
          <w:kern w:val="0"/>
          <w:szCs w:val="21"/>
        </w:rPr>
        <w:t>5</w:t>
      </w:r>
      <w:r w:rsidRPr="00896CA3">
        <w:rPr>
          <w:rFonts w:ascii="ＭＳ ゴシック" w:eastAsia="ＭＳ ゴシック" w:hAnsi="ＭＳ ゴシック" w:cs="TTCCt00CID-WinCharSetFFFF-H"/>
          <w:kern w:val="0"/>
          <w:szCs w:val="21"/>
        </w:rPr>
        <w:t xml:space="preserve"> </w:t>
      </w:r>
      <w:r w:rsidRPr="00896CA3">
        <w:rPr>
          <w:rFonts w:ascii="ＭＳ ゴシック" w:eastAsia="ＭＳ ゴシック" w:hAnsi="ＭＳ ゴシック" w:cs="TTCCt00CID-WinCharSetFFFF-H" w:hint="eastAsia"/>
          <w:kern w:val="0"/>
          <w:szCs w:val="21"/>
        </w:rPr>
        <w:t>現地説明会</w:t>
      </w:r>
    </w:p>
    <w:p w:rsidR="00DB22D6" w:rsidRPr="00896CA3" w:rsidRDefault="00DB22D6" w:rsidP="00733C67">
      <w:pPr>
        <w:autoSpaceDE w:val="0"/>
        <w:autoSpaceDN w:val="0"/>
        <w:adjustRightInd w:val="0"/>
        <w:ind w:leftChars="50" w:left="105" w:firstLineChars="100" w:firstLine="210"/>
        <w:jc w:val="left"/>
        <w:rPr>
          <w:rFonts w:ascii="ＭＳ 明朝" w:eastAsia="ＭＳ 明朝" w:hAnsi="ＭＳ 明朝" w:cs="TTD2t00CID-WinCharSetFFFF-H"/>
          <w:kern w:val="0"/>
          <w:szCs w:val="21"/>
        </w:rPr>
      </w:pPr>
      <w:r w:rsidRPr="00896CA3">
        <w:rPr>
          <w:rFonts w:ascii="ＭＳ 明朝" w:eastAsia="ＭＳ 明朝" w:hAnsi="ＭＳ 明朝" w:cs="TTD2t00CID-WinCharSetFFFF-H" w:hint="eastAsia"/>
          <w:kern w:val="0"/>
          <w:szCs w:val="21"/>
        </w:rPr>
        <w:t>現場の立地及び施設の概要の参考のために</w:t>
      </w:r>
      <w:r w:rsidR="00E31BEE" w:rsidRPr="00896CA3">
        <w:rPr>
          <w:rFonts w:ascii="ＭＳ 明朝" w:eastAsia="ＭＳ 明朝" w:hAnsi="ＭＳ 明朝" w:cs="TTD2t00CID-WinCharSetFFFF-H" w:hint="eastAsia"/>
          <w:kern w:val="0"/>
          <w:szCs w:val="21"/>
        </w:rPr>
        <w:t>令和４</w:t>
      </w:r>
      <w:r w:rsidRPr="00896CA3">
        <w:rPr>
          <w:rFonts w:ascii="ＭＳ 明朝" w:eastAsia="ＭＳ 明朝" w:hAnsi="ＭＳ 明朝" w:cs="TTD2t00CID-WinCharSetFFFF-H" w:hint="eastAsia"/>
          <w:kern w:val="0"/>
          <w:szCs w:val="21"/>
        </w:rPr>
        <w:t>年</w:t>
      </w:r>
      <w:r w:rsidR="00E31BEE" w:rsidRPr="00896CA3">
        <w:rPr>
          <w:rFonts w:ascii="ＭＳ 明朝" w:eastAsia="ＭＳ 明朝" w:hAnsi="ＭＳ 明朝" w:cs="TTD2t00CID-WinCharSetFFFF-H" w:hint="eastAsia"/>
          <w:kern w:val="0"/>
          <w:szCs w:val="21"/>
        </w:rPr>
        <w:t>12</w:t>
      </w:r>
      <w:r w:rsidRPr="00896CA3">
        <w:rPr>
          <w:rFonts w:ascii="ＭＳ 明朝" w:eastAsia="ＭＳ 明朝" w:hAnsi="ＭＳ 明朝" w:cs="TTD2t00CID-WinCharSetFFFF-H" w:hint="eastAsia"/>
          <w:kern w:val="0"/>
          <w:szCs w:val="21"/>
        </w:rPr>
        <w:t>月</w:t>
      </w:r>
      <w:r w:rsidR="0036786E" w:rsidRPr="00896CA3">
        <w:rPr>
          <w:rFonts w:ascii="ＭＳ 明朝" w:eastAsia="ＭＳ 明朝" w:hAnsi="ＭＳ 明朝" w:cs="TTD2t00CID-WinCharSetFFFF-H" w:hint="eastAsia"/>
          <w:kern w:val="0"/>
          <w:szCs w:val="21"/>
        </w:rPr>
        <w:t>22</w:t>
      </w:r>
      <w:r w:rsidRPr="00896CA3">
        <w:rPr>
          <w:rFonts w:ascii="ＭＳ 明朝" w:eastAsia="ＭＳ 明朝" w:hAnsi="ＭＳ 明朝" w:cs="TTD2t00CID-WinCharSetFFFF-H" w:hint="eastAsia"/>
          <w:kern w:val="0"/>
          <w:szCs w:val="21"/>
        </w:rPr>
        <w:t>日</w:t>
      </w:r>
      <w:r w:rsidR="00B80D1F" w:rsidRPr="00896CA3">
        <w:rPr>
          <w:rFonts w:ascii="ＭＳ 明朝" w:eastAsia="ＭＳ 明朝" w:hAnsi="ＭＳ 明朝" w:cs="TTD2t00CID-WinCharSetFFFF-H" w:hint="eastAsia"/>
          <w:kern w:val="0"/>
          <w:szCs w:val="21"/>
        </w:rPr>
        <w:t>(</w:t>
      </w:r>
      <w:r w:rsidR="0036786E" w:rsidRPr="00896CA3">
        <w:rPr>
          <w:rFonts w:ascii="ＭＳ 明朝" w:eastAsia="ＭＳ 明朝" w:hAnsi="ＭＳ 明朝" w:cs="TTD2t00CID-WinCharSetFFFF-H" w:hint="eastAsia"/>
          <w:kern w:val="0"/>
          <w:szCs w:val="21"/>
        </w:rPr>
        <w:t>木</w:t>
      </w:r>
      <w:r w:rsidRPr="00896CA3">
        <w:rPr>
          <w:rFonts w:ascii="ＭＳ 明朝" w:eastAsia="ＭＳ 明朝" w:hAnsi="ＭＳ 明朝" w:cs="TTD2t00CID-WinCharSetFFFF-H" w:hint="eastAsia"/>
          <w:kern w:val="0"/>
          <w:szCs w:val="21"/>
        </w:rPr>
        <w:t>）午後</w:t>
      </w:r>
      <w:r w:rsidR="00292416" w:rsidRPr="00896CA3">
        <w:rPr>
          <w:rFonts w:ascii="ＭＳ 明朝" w:eastAsia="ＭＳ 明朝" w:hAnsi="ＭＳ 明朝" w:cs="TTD2t00CID-WinCharSetFFFF-H" w:hint="eastAsia"/>
          <w:kern w:val="0"/>
          <w:szCs w:val="21"/>
        </w:rPr>
        <w:t>２</w:t>
      </w:r>
      <w:r w:rsidRPr="00896CA3">
        <w:rPr>
          <w:rFonts w:ascii="ＭＳ 明朝" w:eastAsia="ＭＳ 明朝" w:hAnsi="ＭＳ 明朝" w:cs="TTD2t00CID-WinCharSetFFFF-H" w:hint="eastAsia"/>
          <w:kern w:val="0"/>
          <w:szCs w:val="21"/>
        </w:rPr>
        <w:t>時から現地説明会を行います。参加を希望する方は</w:t>
      </w:r>
      <w:r w:rsidR="00E31BEE" w:rsidRPr="00896CA3">
        <w:rPr>
          <w:rFonts w:ascii="ＭＳ 明朝" w:eastAsia="ＭＳ 明朝" w:hAnsi="ＭＳ 明朝" w:cs="TTD2t00CID-WinCharSetFFFF-H" w:hint="eastAsia"/>
          <w:kern w:val="0"/>
          <w:szCs w:val="21"/>
        </w:rPr>
        <w:t>12</w:t>
      </w:r>
      <w:r w:rsidRPr="00896CA3">
        <w:rPr>
          <w:rFonts w:ascii="ＭＳ 明朝" w:eastAsia="ＭＳ 明朝" w:hAnsi="ＭＳ 明朝" w:cs="TTD2t00CID-WinCharSetFFFF-H" w:hint="eastAsia"/>
          <w:kern w:val="0"/>
          <w:szCs w:val="21"/>
        </w:rPr>
        <w:t>月</w:t>
      </w:r>
      <w:r w:rsidR="0036786E" w:rsidRPr="00896CA3">
        <w:rPr>
          <w:rFonts w:ascii="ＭＳ 明朝" w:eastAsia="ＭＳ 明朝" w:hAnsi="ＭＳ 明朝" w:cs="TTD2t00CID-WinCharSetFFFF-H" w:hint="eastAsia"/>
          <w:kern w:val="0"/>
          <w:szCs w:val="21"/>
        </w:rPr>
        <w:t>19</w:t>
      </w:r>
      <w:r w:rsidRPr="00896CA3">
        <w:rPr>
          <w:rFonts w:ascii="ＭＳ 明朝" w:eastAsia="ＭＳ 明朝" w:hAnsi="ＭＳ 明朝" w:cs="TTD2t00CID-WinCharSetFFFF-H" w:hint="eastAsia"/>
          <w:kern w:val="0"/>
          <w:szCs w:val="21"/>
        </w:rPr>
        <w:t>日</w:t>
      </w:r>
      <w:r w:rsidR="00B80D1F" w:rsidRPr="00896CA3">
        <w:rPr>
          <w:rFonts w:ascii="ＭＳ 明朝" w:eastAsia="ＭＳ 明朝" w:hAnsi="ＭＳ 明朝" w:cs="TTD2t00CID-WinCharSetFFFF-H" w:hint="eastAsia"/>
          <w:kern w:val="0"/>
          <w:szCs w:val="21"/>
        </w:rPr>
        <w:t>(</w:t>
      </w:r>
      <w:r w:rsidR="0036786E" w:rsidRPr="00896CA3">
        <w:rPr>
          <w:rFonts w:ascii="ＭＳ 明朝" w:eastAsia="ＭＳ 明朝" w:hAnsi="ＭＳ 明朝" w:cs="TTD2t00CID-WinCharSetFFFF-H" w:hint="eastAsia"/>
          <w:kern w:val="0"/>
          <w:szCs w:val="21"/>
        </w:rPr>
        <w:t>月</w:t>
      </w:r>
      <w:r w:rsidR="00B80D1F" w:rsidRPr="00896CA3">
        <w:rPr>
          <w:rFonts w:ascii="ＭＳ 明朝" w:eastAsia="ＭＳ 明朝" w:hAnsi="ＭＳ 明朝" w:cs="TTD2t00CID-WinCharSetFFFF-H" w:hint="eastAsia"/>
          <w:kern w:val="0"/>
          <w:szCs w:val="21"/>
        </w:rPr>
        <w:t>)</w:t>
      </w:r>
      <w:r w:rsidR="0036786E" w:rsidRPr="00896CA3">
        <w:rPr>
          <w:rFonts w:ascii="ＭＳ 明朝" w:eastAsia="ＭＳ 明朝" w:hAnsi="ＭＳ 明朝" w:cs="TTD2t00CID-WinCharSetFFFF-H" w:hint="eastAsia"/>
          <w:kern w:val="0"/>
          <w:szCs w:val="21"/>
        </w:rPr>
        <w:t>正午</w:t>
      </w:r>
      <w:r w:rsidRPr="00896CA3">
        <w:rPr>
          <w:rFonts w:ascii="ＭＳ 明朝" w:eastAsia="ＭＳ 明朝" w:hAnsi="ＭＳ 明朝" w:cs="TTD2t00CID-WinCharSetFFFF-H" w:hint="eastAsia"/>
          <w:kern w:val="0"/>
          <w:szCs w:val="21"/>
        </w:rPr>
        <w:t>までに別紙</w:t>
      </w:r>
      <w:r w:rsidR="00840D42" w:rsidRPr="00896CA3">
        <w:rPr>
          <w:rFonts w:ascii="ＭＳ 明朝" w:eastAsia="ＭＳ 明朝" w:hAnsi="ＭＳ 明朝" w:cs="TTD2t00CID-WinCharSetFFFF-H" w:hint="eastAsia"/>
          <w:kern w:val="0"/>
          <w:szCs w:val="21"/>
        </w:rPr>
        <w:t>様式</w:t>
      </w:r>
      <w:r w:rsidR="00AE4A17" w:rsidRPr="00896CA3">
        <w:rPr>
          <w:rFonts w:ascii="ＭＳ 明朝" w:eastAsia="ＭＳ 明朝" w:hAnsi="ＭＳ 明朝" w:cs="TTD2t00CID-WinCharSetFFFF-H" w:hint="eastAsia"/>
          <w:kern w:val="0"/>
          <w:szCs w:val="21"/>
        </w:rPr>
        <w:t>６</w:t>
      </w:r>
      <w:r w:rsidRPr="00896CA3">
        <w:rPr>
          <w:rFonts w:ascii="ＭＳ 明朝" w:eastAsia="ＭＳ 明朝" w:hAnsi="ＭＳ 明朝" w:cs="TTD2t00CID-WinCharSetFFFF-H" w:hint="eastAsia"/>
          <w:kern w:val="0"/>
          <w:szCs w:val="21"/>
        </w:rPr>
        <w:t>号によりＦＡＸ又は郵送にてお知らせください。</w:t>
      </w:r>
    </w:p>
    <w:p w:rsidR="00DB22D6" w:rsidRPr="00896CA3" w:rsidRDefault="00DB22D6" w:rsidP="00733C67">
      <w:pPr>
        <w:autoSpaceDE w:val="0"/>
        <w:autoSpaceDN w:val="0"/>
        <w:adjustRightInd w:val="0"/>
        <w:ind w:leftChars="50" w:left="105" w:firstLineChars="100" w:firstLine="210"/>
        <w:jc w:val="left"/>
        <w:rPr>
          <w:rFonts w:ascii="ＭＳ 明朝" w:eastAsia="ＭＳ 明朝" w:hAnsi="ＭＳ 明朝" w:cs="TTD2t00CID-WinCharSetFFFF-H"/>
          <w:kern w:val="0"/>
          <w:szCs w:val="21"/>
        </w:rPr>
      </w:pPr>
      <w:r w:rsidRPr="00896CA3">
        <w:rPr>
          <w:rFonts w:ascii="ＭＳ 明朝" w:eastAsia="ＭＳ 明朝" w:hAnsi="ＭＳ 明朝" w:cs="TTD2t00CID-WinCharSetFFFF-H" w:hint="eastAsia"/>
          <w:kern w:val="0"/>
          <w:szCs w:val="21"/>
        </w:rPr>
        <w:t>なお、現地説明会の参加の有無が指定申請書の提出を妨げるものではありません。</w:t>
      </w:r>
    </w:p>
    <w:p w:rsidR="00D82342" w:rsidRPr="00896CA3" w:rsidRDefault="00D82342" w:rsidP="00E31BEE">
      <w:pPr>
        <w:autoSpaceDE w:val="0"/>
        <w:autoSpaceDN w:val="0"/>
        <w:adjustRightInd w:val="0"/>
        <w:jc w:val="left"/>
        <w:rPr>
          <w:rFonts w:ascii="ＭＳ 明朝" w:eastAsia="ＭＳ 明朝" w:hAnsi="ＭＳ 明朝" w:cs="TTD2t00CID-WinCharSetFFFF-H"/>
          <w:kern w:val="0"/>
          <w:szCs w:val="21"/>
        </w:rPr>
      </w:pPr>
    </w:p>
    <w:p w:rsidR="00DB22D6" w:rsidRPr="00896CA3" w:rsidRDefault="00DB22D6" w:rsidP="00733C67">
      <w:pPr>
        <w:autoSpaceDE w:val="0"/>
        <w:autoSpaceDN w:val="0"/>
        <w:adjustRightInd w:val="0"/>
        <w:ind w:firstLineChars="135" w:firstLine="283"/>
        <w:jc w:val="left"/>
        <w:rPr>
          <w:rFonts w:ascii="ＭＳ 明朝" w:eastAsia="ＭＳ 明朝" w:hAnsi="ＭＳ 明朝" w:cs="TTCCt00CID-WinCharSetFFFF-H"/>
          <w:kern w:val="0"/>
          <w:szCs w:val="21"/>
        </w:rPr>
      </w:pPr>
      <w:r w:rsidRPr="00896CA3">
        <w:rPr>
          <w:rFonts w:ascii="ＭＳ 明朝" w:eastAsia="ＭＳ 明朝" w:hAnsi="ＭＳ 明朝" w:cs="TTCCt00CID-WinCharSetFFFF-H" w:hint="eastAsia"/>
          <w:kern w:val="0"/>
          <w:szCs w:val="21"/>
        </w:rPr>
        <w:t>【スケジュール】</w:t>
      </w:r>
    </w:p>
    <w:p w:rsidR="00DB22D6" w:rsidRPr="00896CA3" w:rsidRDefault="00DB22D6" w:rsidP="00733C67">
      <w:pPr>
        <w:autoSpaceDE w:val="0"/>
        <w:autoSpaceDN w:val="0"/>
        <w:adjustRightInd w:val="0"/>
        <w:ind w:leftChars="135" w:left="283" w:firstLineChars="135" w:firstLine="283"/>
        <w:jc w:val="left"/>
        <w:rPr>
          <w:rFonts w:ascii="ＭＳ 明朝" w:eastAsia="ＭＳ 明朝" w:hAnsi="ＭＳ 明朝" w:cs="TTD2t00CID-WinCharSetFFFF-H"/>
          <w:kern w:val="0"/>
          <w:szCs w:val="21"/>
        </w:rPr>
      </w:pPr>
      <w:r w:rsidRPr="00896CA3">
        <w:rPr>
          <w:rFonts w:ascii="ＭＳ 明朝" w:eastAsia="ＭＳ 明朝" w:hAnsi="ＭＳ 明朝" w:cs="TTD2t00CID-WinCharSetFFFF-H" w:hint="eastAsia"/>
          <w:kern w:val="0"/>
          <w:szCs w:val="21"/>
        </w:rPr>
        <w:t>募集の公告</w:t>
      </w:r>
      <w:r w:rsidR="00862D36" w:rsidRPr="00896CA3">
        <w:rPr>
          <w:rFonts w:ascii="ＭＳ 明朝" w:eastAsia="ＭＳ 明朝" w:hAnsi="ＭＳ 明朝" w:cs="TTD2t00CID-WinCharSetFFFF-H" w:hint="eastAsia"/>
          <w:kern w:val="0"/>
          <w:szCs w:val="21"/>
        </w:rPr>
        <w:t xml:space="preserve">　　　　　　　</w:t>
      </w:r>
      <w:r w:rsidR="00757742" w:rsidRPr="00896CA3">
        <w:rPr>
          <w:rFonts w:ascii="ＭＳ 明朝" w:eastAsia="ＭＳ 明朝" w:hAnsi="ＭＳ 明朝" w:cs="TTD2t00CID-WinCharSetFFFF-H" w:hint="eastAsia"/>
          <w:kern w:val="0"/>
          <w:szCs w:val="21"/>
        </w:rPr>
        <w:t>令和４</w:t>
      </w:r>
      <w:r w:rsidRPr="00896CA3">
        <w:rPr>
          <w:rFonts w:ascii="ＭＳ 明朝" w:eastAsia="ＭＳ 明朝" w:hAnsi="ＭＳ 明朝" w:cs="TTD2t00CID-WinCharSetFFFF-H" w:hint="eastAsia"/>
          <w:kern w:val="0"/>
          <w:szCs w:val="21"/>
        </w:rPr>
        <w:t>年</w:t>
      </w:r>
      <w:r w:rsidR="00757742" w:rsidRPr="00896CA3">
        <w:rPr>
          <w:rFonts w:ascii="ＭＳ 明朝" w:eastAsia="ＭＳ 明朝" w:hAnsi="ＭＳ 明朝" w:cs="TTD2t00CID-WinCharSetFFFF-H" w:hint="eastAsia"/>
          <w:kern w:val="0"/>
          <w:szCs w:val="21"/>
        </w:rPr>
        <w:t>12</w:t>
      </w:r>
      <w:r w:rsidRPr="00896CA3">
        <w:rPr>
          <w:rFonts w:ascii="ＭＳ 明朝" w:eastAsia="ＭＳ 明朝" w:hAnsi="ＭＳ 明朝" w:cs="TTD2t00CID-WinCharSetFFFF-H" w:hint="eastAsia"/>
          <w:kern w:val="0"/>
          <w:szCs w:val="21"/>
        </w:rPr>
        <w:t>月</w:t>
      </w:r>
      <w:r w:rsidR="0036786E" w:rsidRPr="00896CA3">
        <w:rPr>
          <w:rFonts w:ascii="ＭＳ 明朝" w:eastAsia="ＭＳ 明朝" w:hAnsi="ＭＳ 明朝" w:cs="TTD2t00CID-WinCharSetFFFF-H" w:hint="eastAsia"/>
          <w:kern w:val="0"/>
          <w:szCs w:val="21"/>
        </w:rPr>
        <w:t>1</w:t>
      </w:r>
      <w:r w:rsidR="00AE5C04" w:rsidRPr="00896CA3">
        <w:rPr>
          <w:rFonts w:ascii="ＭＳ 明朝" w:eastAsia="ＭＳ 明朝" w:hAnsi="ＭＳ 明朝" w:cs="TTD2t00CID-WinCharSetFFFF-H" w:hint="eastAsia"/>
          <w:kern w:val="0"/>
          <w:szCs w:val="21"/>
        </w:rPr>
        <w:t>2</w:t>
      </w:r>
      <w:r w:rsidRPr="00896CA3">
        <w:rPr>
          <w:rFonts w:ascii="ＭＳ 明朝" w:eastAsia="ＭＳ 明朝" w:hAnsi="ＭＳ 明朝" w:cs="TTD2t00CID-WinCharSetFFFF-H" w:hint="eastAsia"/>
          <w:kern w:val="0"/>
          <w:szCs w:val="21"/>
        </w:rPr>
        <w:t>日</w:t>
      </w:r>
    </w:p>
    <w:p w:rsidR="00DB22D6" w:rsidRPr="00896CA3" w:rsidRDefault="00DB22D6" w:rsidP="00733C67">
      <w:pPr>
        <w:autoSpaceDE w:val="0"/>
        <w:autoSpaceDN w:val="0"/>
        <w:adjustRightInd w:val="0"/>
        <w:ind w:leftChars="135" w:left="283" w:firstLineChars="135" w:firstLine="283"/>
        <w:jc w:val="left"/>
        <w:rPr>
          <w:rFonts w:ascii="ＭＳ 明朝" w:eastAsia="ＭＳ 明朝" w:hAnsi="ＭＳ 明朝" w:cs="TTD2t00CID-WinCharSetFFFF-H"/>
          <w:kern w:val="0"/>
          <w:szCs w:val="21"/>
        </w:rPr>
      </w:pPr>
      <w:r w:rsidRPr="00896CA3">
        <w:rPr>
          <w:rFonts w:ascii="ＭＳ 明朝" w:eastAsia="ＭＳ 明朝" w:hAnsi="ＭＳ 明朝" w:cs="TTD2t00CID-WinCharSetFFFF-H" w:hint="eastAsia"/>
          <w:kern w:val="0"/>
          <w:szCs w:val="21"/>
        </w:rPr>
        <w:t>募集要項の配布</w:t>
      </w:r>
      <w:r w:rsidR="00862D36" w:rsidRPr="00896CA3">
        <w:rPr>
          <w:rFonts w:ascii="ＭＳ 明朝" w:eastAsia="ＭＳ 明朝" w:hAnsi="ＭＳ 明朝" w:cs="TTD2t00CID-WinCharSetFFFF-H" w:hint="eastAsia"/>
          <w:kern w:val="0"/>
          <w:szCs w:val="21"/>
        </w:rPr>
        <w:t xml:space="preserve">　　　　　</w:t>
      </w:r>
      <w:r w:rsidR="00757742" w:rsidRPr="00896CA3">
        <w:rPr>
          <w:rFonts w:ascii="ＭＳ 明朝" w:eastAsia="ＭＳ 明朝" w:hAnsi="ＭＳ 明朝" w:cs="TTD2t00CID-WinCharSetFFFF-H" w:hint="eastAsia"/>
          <w:kern w:val="0"/>
          <w:szCs w:val="21"/>
        </w:rPr>
        <w:t>令和４</w:t>
      </w:r>
      <w:r w:rsidRPr="00896CA3">
        <w:rPr>
          <w:rFonts w:ascii="ＭＳ 明朝" w:eastAsia="ＭＳ 明朝" w:hAnsi="ＭＳ 明朝" w:cs="TTD2t00CID-WinCharSetFFFF-H" w:hint="eastAsia"/>
          <w:kern w:val="0"/>
          <w:szCs w:val="21"/>
        </w:rPr>
        <w:t>年</w:t>
      </w:r>
      <w:r w:rsidR="00757742" w:rsidRPr="00896CA3">
        <w:rPr>
          <w:rFonts w:ascii="ＭＳ 明朝" w:eastAsia="ＭＳ 明朝" w:hAnsi="ＭＳ 明朝" w:cs="TTD2t00CID-WinCharSetFFFF-H" w:hint="eastAsia"/>
          <w:kern w:val="0"/>
          <w:szCs w:val="21"/>
        </w:rPr>
        <w:t>12</w:t>
      </w:r>
      <w:r w:rsidRPr="00896CA3">
        <w:rPr>
          <w:rFonts w:ascii="ＭＳ 明朝" w:eastAsia="ＭＳ 明朝" w:hAnsi="ＭＳ 明朝" w:cs="TTD2t00CID-WinCharSetFFFF-H" w:hint="eastAsia"/>
          <w:kern w:val="0"/>
          <w:szCs w:val="21"/>
        </w:rPr>
        <w:t>月</w:t>
      </w:r>
      <w:r w:rsidR="0036786E" w:rsidRPr="00896CA3">
        <w:rPr>
          <w:rFonts w:ascii="ＭＳ 明朝" w:eastAsia="ＭＳ 明朝" w:hAnsi="ＭＳ 明朝" w:cs="TTD2t00CID-WinCharSetFFFF-H" w:hint="eastAsia"/>
          <w:kern w:val="0"/>
          <w:szCs w:val="21"/>
        </w:rPr>
        <w:t>1</w:t>
      </w:r>
      <w:r w:rsidR="00AE5C04" w:rsidRPr="00896CA3">
        <w:rPr>
          <w:rFonts w:ascii="ＭＳ 明朝" w:eastAsia="ＭＳ 明朝" w:hAnsi="ＭＳ 明朝" w:cs="TTD2t00CID-WinCharSetFFFF-H" w:hint="eastAsia"/>
          <w:kern w:val="0"/>
          <w:szCs w:val="21"/>
        </w:rPr>
        <w:t>2</w:t>
      </w:r>
      <w:r w:rsidRPr="00896CA3">
        <w:rPr>
          <w:rFonts w:ascii="ＭＳ 明朝" w:eastAsia="ＭＳ 明朝" w:hAnsi="ＭＳ 明朝" w:cs="TTD2t00CID-WinCharSetFFFF-H" w:hint="eastAsia"/>
          <w:kern w:val="0"/>
          <w:szCs w:val="21"/>
        </w:rPr>
        <w:t>日から</w:t>
      </w:r>
      <w:r w:rsidR="00757742" w:rsidRPr="00896CA3">
        <w:rPr>
          <w:rFonts w:ascii="ＭＳ 明朝" w:eastAsia="ＭＳ 明朝" w:hAnsi="ＭＳ 明朝" w:cs="TTD2t00CID-WinCharSetFFFF-H" w:hint="eastAsia"/>
          <w:kern w:val="0"/>
          <w:szCs w:val="21"/>
        </w:rPr>
        <w:t>令和</w:t>
      </w:r>
      <w:r w:rsidR="00323237" w:rsidRPr="00896CA3">
        <w:rPr>
          <w:rFonts w:ascii="ＭＳ 明朝" w:eastAsia="ＭＳ 明朝" w:hAnsi="ＭＳ 明朝" w:cs="TTD2t00CID-WinCharSetFFFF-H" w:hint="eastAsia"/>
          <w:kern w:val="0"/>
          <w:szCs w:val="21"/>
        </w:rPr>
        <w:t>５</w:t>
      </w:r>
      <w:r w:rsidR="00757742" w:rsidRPr="00896CA3">
        <w:rPr>
          <w:rFonts w:ascii="ＭＳ 明朝" w:eastAsia="ＭＳ 明朝" w:hAnsi="ＭＳ 明朝" w:cs="TTD2t00CID-WinCharSetFFFF-H" w:hint="eastAsia"/>
          <w:kern w:val="0"/>
          <w:szCs w:val="21"/>
        </w:rPr>
        <w:t>年１</w:t>
      </w:r>
      <w:r w:rsidRPr="00896CA3">
        <w:rPr>
          <w:rFonts w:ascii="ＭＳ 明朝" w:eastAsia="ＭＳ 明朝" w:hAnsi="ＭＳ 明朝" w:cs="TTD2t00CID-WinCharSetFFFF-H" w:hint="eastAsia"/>
          <w:kern w:val="0"/>
          <w:szCs w:val="21"/>
        </w:rPr>
        <w:t>月</w:t>
      </w:r>
      <w:r w:rsidR="0036786E" w:rsidRPr="00896CA3">
        <w:rPr>
          <w:rFonts w:ascii="ＭＳ 明朝" w:eastAsia="ＭＳ 明朝" w:hAnsi="ＭＳ 明朝" w:cs="TTD2t00CID-WinCharSetFFFF-H" w:hint="eastAsia"/>
          <w:kern w:val="0"/>
          <w:szCs w:val="21"/>
        </w:rPr>
        <w:t>20</w:t>
      </w:r>
      <w:r w:rsidRPr="00896CA3">
        <w:rPr>
          <w:rFonts w:ascii="ＭＳ 明朝" w:eastAsia="ＭＳ 明朝" w:hAnsi="ＭＳ 明朝" w:cs="TTD2t00CID-WinCharSetFFFF-H" w:hint="eastAsia"/>
          <w:kern w:val="0"/>
          <w:szCs w:val="21"/>
        </w:rPr>
        <w:t>日</w:t>
      </w:r>
    </w:p>
    <w:p w:rsidR="00DB22D6" w:rsidRPr="00896CA3" w:rsidRDefault="00DB22D6" w:rsidP="00733C67">
      <w:pPr>
        <w:autoSpaceDE w:val="0"/>
        <w:autoSpaceDN w:val="0"/>
        <w:adjustRightInd w:val="0"/>
        <w:ind w:leftChars="135" w:left="283" w:firstLineChars="135" w:firstLine="283"/>
        <w:jc w:val="left"/>
        <w:rPr>
          <w:rFonts w:ascii="ＭＳ 明朝" w:eastAsia="ＭＳ 明朝" w:hAnsi="ＭＳ 明朝" w:cs="TTD2t00CID-WinCharSetFFFF-H"/>
          <w:kern w:val="0"/>
          <w:szCs w:val="21"/>
        </w:rPr>
      </w:pPr>
      <w:r w:rsidRPr="00896CA3">
        <w:rPr>
          <w:rFonts w:ascii="ＭＳ 明朝" w:eastAsia="ＭＳ 明朝" w:hAnsi="ＭＳ 明朝" w:cs="TTD2t00CID-WinCharSetFFFF-H" w:hint="eastAsia"/>
          <w:kern w:val="0"/>
          <w:szCs w:val="21"/>
        </w:rPr>
        <w:t>現地説明会</w:t>
      </w:r>
      <w:r w:rsidR="00862D36" w:rsidRPr="00896CA3">
        <w:rPr>
          <w:rFonts w:ascii="ＭＳ 明朝" w:eastAsia="ＭＳ 明朝" w:hAnsi="ＭＳ 明朝" w:cs="TTD2t00CID-WinCharSetFFFF-H" w:hint="eastAsia"/>
          <w:kern w:val="0"/>
          <w:szCs w:val="21"/>
        </w:rPr>
        <w:t xml:space="preserve">　　　　　　　</w:t>
      </w:r>
      <w:r w:rsidR="00757742" w:rsidRPr="00896CA3">
        <w:rPr>
          <w:rFonts w:ascii="ＭＳ 明朝" w:eastAsia="ＭＳ 明朝" w:hAnsi="ＭＳ 明朝" w:cs="TTD2t00CID-WinCharSetFFFF-H" w:hint="eastAsia"/>
          <w:kern w:val="0"/>
          <w:szCs w:val="21"/>
        </w:rPr>
        <w:t>令和４</w:t>
      </w:r>
      <w:r w:rsidRPr="00896CA3">
        <w:rPr>
          <w:rFonts w:ascii="ＭＳ 明朝" w:eastAsia="ＭＳ 明朝" w:hAnsi="ＭＳ 明朝" w:cs="TTD2t00CID-WinCharSetFFFF-H" w:hint="eastAsia"/>
          <w:kern w:val="0"/>
          <w:szCs w:val="21"/>
        </w:rPr>
        <w:t>年</w:t>
      </w:r>
      <w:r w:rsidR="00757742" w:rsidRPr="00896CA3">
        <w:rPr>
          <w:rFonts w:ascii="ＭＳ 明朝" w:eastAsia="ＭＳ 明朝" w:hAnsi="ＭＳ 明朝" w:cs="TTD2t00CID-WinCharSetFFFF-H" w:hint="eastAsia"/>
          <w:kern w:val="0"/>
          <w:szCs w:val="21"/>
        </w:rPr>
        <w:t>12</w:t>
      </w:r>
      <w:r w:rsidRPr="00896CA3">
        <w:rPr>
          <w:rFonts w:ascii="ＭＳ 明朝" w:eastAsia="ＭＳ 明朝" w:hAnsi="ＭＳ 明朝" w:cs="TTD2t00CID-WinCharSetFFFF-H" w:hint="eastAsia"/>
          <w:kern w:val="0"/>
          <w:szCs w:val="21"/>
        </w:rPr>
        <w:t>月</w:t>
      </w:r>
      <w:r w:rsidR="0036786E" w:rsidRPr="00896CA3">
        <w:rPr>
          <w:rFonts w:ascii="ＭＳ 明朝" w:eastAsia="ＭＳ 明朝" w:hAnsi="ＭＳ 明朝" w:cs="TTD2t00CID-WinCharSetFFFF-H" w:hint="eastAsia"/>
          <w:kern w:val="0"/>
          <w:szCs w:val="21"/>
        </w:rPr>
        <w:t>22</w:t>
      </w:r>
      <w:r w:rsidRPr="00896CA3">
        <w:rPr>
          <w:rFonts w:ascii="ＭＳ 明朝" w:eastAsia="ＭＳ 明朝" w:hAnsi="ＭＳ 明朝" w:cs="TTD2t00CID-WinCharSetFFFF-H" w:hint="eastAsia"/>
          <w:kern w:val="0"/>
          <w:szCs w:val="21"/>
        </w:rPr>
        <w:t>日</w:t>
      </w:r>
    </w:p>
    <w:p w:rsidR="00DB22D6" w:rsidRPr="00896CA3" w:rsidRDefault="00DB22D6" w:rsidP="00733C67">
      <w:pPr>
        <w:autoSpaceDE w:val="0"/>
        <w:autoSpaceDN w:val="0"/>
        <w:adjustRightInd w:val="0"/>
        <w:ind w:leftChars="135" w:left="283" w:firstLineChars="135" w:firstLine="283"/>
        <w:jc w:val="left"/>
        <w:rPr>
          <w:rFonts w:ascii="ＭＳ 明朝" w:eastAsia="ＭＳ 明朝" w:hAnsi="ＭＳ 明朝" w:cs="TTD2t00CID-WinCharSetFFFF-H"/>
          <w:kern w:val="0"/>
          <w:szCs w:val="21"/>
        </w:rPr>
      </w:pPr>
      <w:r w:rsidRPr="00896CA3">
        <w:rPr>
          <w:rFonts w:ascii="ＭＳ 明朝" w:eastAsia="ＭＳ 明朝" w:hAnsi="ＭＳ 明朝" w:cs="TTD2t00CID-WinCharSetFFFF-H" w:hint="eastAsia"/>
          <w:kern w:val="0"/>
          <w:szCs w:val="21"/>
        </w:rPr>
        <w:t>質問事項の受付締切</w:t>
      </w:r>
      <w:r w:rsidR="00862D36" w:rsidRPr="00896CA3">
        <w:rPr>
          <w:rFonts w:ascii="ＭＳ 明朝" w:eastAsia="ＭＳ 明朝" w:hAnsi="ＭＳ 明朝" w:cs="TTD2t00CID-WinCharSetFFFF-H" w:hint="eastAsia"/>
          <w:kern w:val="0"/>
          <w:szCs w:val="21"/>
        </w:rPr>
        <w:t xml:space="preserve">　　　</w:t>
      </w:r>
      <w:r w:rsidR="00757742" w:rsidRPr="00896CA3">
        <w:rPr>
          <w:rFonts w:ascii="ＭＳ 明朝" w:eastAsia="ＭＳ 明朝" w:hAnsi="ＭＳ 明朝" w:cs="TTD2t00CID-WinCharSetFFFF-H" w:hint="eastAsia"/>
          <w:kern w:val="0"/>
          <w:szCs w:val="21"/>
        </w:rPr>
        <w:t>令和４</w:t>
      </w:r>
      <w:r w:rsidRPr="00896CA3">
        <w:rPr>
          <w:rFonts w:ascii="ＭＳ 明朝" w:eastAsia="ＭＳ 明朝" w:hAnsi="ＭＳ 明朝" w:cs="TTD2t00CID-WinCharSetFFFF-H" w:hint="eastAsia"/>
          <w:kern w:val="0"/>
          <w:szCs w:val="21"/>
        </w:rPr>
        <w:t>年</w:t>
      </w:r>
      <w:r w:rsidR="00757742" w:rsidRPr="00896CA3">
        <w:rPr>
          <w:rFonts w:ascii="ＭＳ 明朝" w:eastAsia="ＭＳ 明朝" w:hAnsi="ＭＳ 明朝" w:cs="TTD2t00CID-WinCharSetFFFF-H" w:hint="eastAsia"/>
          <w:kern w:val="0"/>
          <w:szCs w:val="21"/>
        </w:rPr>
        <w:t>12</w:t>
      </w:r>
      <w:r w:rsidRPr="00896CA3">
        <w:rPr>
          <w:rFonts w:ascii="ＭＳ 明朝" w:eastAsia="ＭＳ 明朝" w:hAnsi="ＭＳ 明朝" w:cs="TTD2t00CID-WinCharSetFFFF-H" w:hint="eastAsia"/>
          <w:kern w:val="0"/>
          <w:szCs w:val="21"/>
        </w:rPr>
        <w:t>月</w:t>
      </w:r>
      <w:r w:rsidR="0036786E" w:rsidRPr="00896CA3">
        <w:rPr>
          <w:rFonts w:ascii="ＭＳ 明朝" w:eastAsia="ＭＳ 明朝" w:hAnsi="ＭＳ 明朝" w:cs="TTD2t00CID-WinCharSetFFFF-H" w:hint="eastAsia"/>
          <w:kern w:val="0"/>
          <w:szCs w:val="21"/>
        </w:rPr>
        <w:t>23</w:t>
      </w:r>
      <w:r w:rsidRPr="00896CA3">
        <w:rPr>
          <w:rFonts w:ascii="ＭＳ 明朝" w:eastAsia="ＭＳ 明朝" w:hAnsi="ＭＳ 明朝" w:cs="TTD2t00CID-WinCharSetFFFF-H" w:hint="eastAsia"/>
          <w:kern w:val="0"/>
          <w:szCs w:val="21"/>
        </w:rPr>
        <w:t>日</w:t>
      </w:r>
    </w:p>
    <w:p w:rsidR="00DB22D6" w:rsidRPr="00896CA3" w:rsidRDefault="00DB22D6" w:rsidP="00733C67">
      <w:pPr>
        <w:autoSpaceDE w:val="0"/>
        <w:autoSpaceDN w:val="0"/>
        <w:adjustRightInd w:val="0"/>
        <w:ind w:leftChars="135" w:left="283" w:firstLineChars="135" w:firstLine="283"/>
        <w:jc w:val="left"/>
        <w:rPr>
          <w:rFonts w:ascii="ＭＳ 明朝" w:eastAsia="ＭＳ 明朝" w:hAnsi="ＭＳ 明朝" w:cs="TTD2t00CID-WinCharSetFFFF-H"/>
          <w:kern w:val="0"/>
          <w:szCs w:val="21"/>
        </w:rPr>
      </w:pPr>
      <w:r w:rsidRPr="00896CA3">
        <w:rPr>
          <w:rFonts w:ascii="ＭＳ 明朝" w:eastAsia="ＭＳ 明朝" w:hAnsi="ＭＳ 明朝" w:cs="TTD2t00CID-WinCharSetFFFF-H" w:hint="eastAsia"/>
          <w:kern w:val="0"/>
          <w:szCs w:val="21"/>
        </w:rPr>
        <w:t>申請書受付期間</w:t>
      </w:r>
      <w:r w:rsidR="00862D36" w:rsidRPr="00896CA3">
        <w:rPr>
          <w:rFonts w:ascii="ＭＳ 明朝" w:eastAsia="ＭＳ 明朝" w:hAnsi="ＭＳ 明朝" w:cs="TTD2t00CID-WinCharSetFFFF-H" w:hint="eastAsia"/>
          <w:kern w:val="0"/>
          <w:szCs w:val="21"/>
        </w:rPr>
        <w:t xml:space="preserve">　　　　　</w:t>
      </w:r>
      <w:r w:rsidR="00757742" w:rsidRPr="00896CA3">
        <w:rPr>
          <w:rFonts w:ascii="ＭＳ 明朝" w:eastAsia="ＭＳ 明朝" w:hAnsi="ＭＳ 明朝" w:cs="TTD2t00CID-WinCharSetFFFF-H" w:hint="eastAsia"/>
          <w:kern w:val="0"/>
          <w:szCs w:val="21"/>
        </w:rPr>
        <w:t>令和４</w:t>
      </w:r>
      <w:r w:rsidRPr="00896CA3">
        <w:rPr>
          <w:rFonts w:ascii="ＭＳ 明朝" w:eastAsia="ＭＳ 明朝" w:hAnsi="ＭＳ 明朝" w:cs="TTD2t00CID-WinCharSetFFFF-H" w:hint="eastAsia"/>
          <w:kern w:val="0"/>
          <w:szCs w:val="21"/>
        </w:rPr>
        <w:t>年</w:t>
      </w:r>
      <w:r w:rsidR="00757742" w:rsidRPr="00896CA3">
        <w:rPr>
          <w:rFonts w:ascii="ＭＳ 明朝" w:eastAsia="ＭＳ 明朝" w:hAnsi="ＭＳ 明朝" w:cs="TTD2t00CID-WinCharSetFFFF-H" w:hint="eastAsia"/>
          <w:kern w:val="0"/>
          <w:szCs w:val="21"/>
        </w:rPr>
        <w:t>12月</w:t>
      </w:r>
      <w:r w:rsidR="00846734" w:rsidRPr="00896CA3">
        <w:rPr>
          <w:rFonts w:ascii="ＭＳ 明朝" w:eastAsia="ＭＳ 明朝" w:hAnsi="ＭＳ 明朝" w:cs="TTD2t00CID-WinCharSetFFFF-H" w:hint="eastAsia"/>
          <w:kern w:val="0"/>
          <w:szCs w:val="21"/>
        </w:rPr>
        <w:t>12</w:t>
      </w:r>
      <w:r w:rsidRPr="00896CA3">
        <w:rPr>
          <w:rFonts w:ascii="ＭＳ 明朝" w:eastAsia="ＭＳ 明朝" w:hAnsi="ＭＳ 明朝" w:cs="TTD2t00CID-WinCharSetFFFF-H" w:hint="eastAsia"/>
          <w:kern w:val="0"/>
          <w:szCs w:val="21"/>
        </w:rPr>
        <w:t>日から</w:t>
      </w:r>
      <w:r w:rsidR="00757742" w:rsidRPr="00896CA3">
        <w:rPr>
          <w:rFonts w:ascii="ＭＳ 明朝" w:eastAsia="ＭＳ 明朝" w:hAnsi="ＭＳ 明朝" w:cs="TTD2t00CID-WinCharSetFFFF-H" w:hint="eastAsia"/>
          <w:kern w:val="0"/>
          <w:szCs w:val="21"/>
        </w:rPr>
        <w:t>令和</w:t>
      </w:r>
      <w:r w:rsidR="006D65F1" w:rsidRPr="00896CA3">
        <w:rPr>
          <w:rFonts w:ascii="ＭＳ 明朝" w:eastAsia="ＭＳ 明朝" w:hAnsi="ＭＳ 明朝" w:cs="TTD2t00CID-WinCharSetFFFF-H" w:hint="eastAsia"/>
          <w:kern w:val="0"/>
          <w:szCs w:val="21"/>
        </w:rPr>
        <w:t>５</w:t>
      </w:r>
      <w:r w:rsidR="00757742" w:rsidRPr="00896CA3">
        <w:rPr>
          <w:rFonts w:ascii="ＭＳ 明朝" w:eastAsia="ＭＳ 明朝" w:hAnsi="ＭＳ 明朝" w:cs="TTD2t00CID-WinCharSetFFFF-H" w:hint="eastAsia"/>
          <w:kern w:val="0"/>
          <w:szCs w:val="21"/>
        </w:rPr>
        <w:t>年１</w:t>
      </w:r>
      <w:r w:rsidRPr="00896CA3">
        <w:rPr>
          <w:rFonts w:ascii="ＭＳ 明朝" w:eastAsia="ＭＳ 明朝" w:hAnsi="ＭＳ 明朝" w:cs="TTD2t00CID-WinCharSetFFFF-H" w:hint="eastAsia"/>
          <w:kern w:val="0"/>
          <w:szCs w:val="21"/>
        </w:rPr>
        <w:t>月</w:t>
      </w:r>
      <w:r w:rsidR="0036786E" w:rsidRPr="00896CA3">
        <w:rPr>
          <w:rFonts w:ascii="ＭＳ 明朝" w:eastAsia="ＭＳ 明朝" w:hAnsi="ＭＳ 明朝" w:cs="TTD2t00CID-WinCharSetFFFF-H" w:hint="eastAsia"/>
          <w:kern w:val="0"/>
          <w:szCs w:val="21"/>
        </w:rPr>
        <w:t>20</w:t>
      </w:r>
      <w:r w:rsidRPr="00896CA3">
        <w:rPr>
          <w:rFonts w:ascii="ＭＳ 明朝" w:eastAsia="ＭＳ 明朝" w:hAnsi="ＭＳ 明朝" w:cs="TTD2t00CID-WinCharSetFFFF-H" w:hint="eastAsia"/>
          <w:kern w:val="0"/>
          <w:szCs w:val="21"/>
        </w:rPr>
        <w:t>日</w:t>
      </w:r>
    </w:p>
    <w:p w:rsidR="00DB22D6" w:rsidRPr="00896CA3" w:rsidRDefault="00EF0958" w:rsidP="00733C67">
      <w:pPr>
        <w:autoSpaceDE w:val="0"/>
        <w:autoSpaceDN w:val="0"/>
        <w:adjustRightInd w:val="0"/>
        <w:ind w:leftChars="135" w:left="283" w:firstLineChars="135" w:firstLine="283"/>
        <w:jc w:val="left"/>
        <w:rPr>
          <w:rFonts w:ascii="ＭＳ 明朝" w:eastAsia="ＭＳ 明朝" w:hAnsi="ＭＳ 明朝" w:cs="TTD2t00CID-WinCharSetFFFF-H"/>
          <w:kern w:val="0"/>
          <w:szCs w:val="21"/>
        </w:rPr>
      </w:pPr>
      <w:r w:rsidRPr="00896CA3">
        <w:rPr>
          <w:rFonts w:ascii="ＭＳ 明朝" w:eastAsia="ＭＳ 明朝" w:hAnsi="ＭＳ 明朝" w:cs="TTD2t00CID-WinCharSetFFFF-H" w:hint="eastAsia"/>
          <w:kern w:val="0"/>
          <w:szCs w:val="21"/>
        </w:rPr>
        <w:t>町</w:t>
      </w:r>
      <w:r w:rsidR="00DB22D6" w:rsidRPr="00896CA3">
        <w:rPr>
          <w:rFonts w:ascii="ＭＳ 明朝" w:eastAsia="ＭＳ 明朝" w:hAnsi="ＭＳ 明朝" w:cs="TTD2t00CID-WinCharSetFFFF-H" w:hint="eastAsia"/>
          <w:kern w:val="0"/>
          <w:szCs w:val="21"/>
        </w:rPr>
        <w:t>議会における議決</w:t>
      </w:r>
      <w:r w:rsidR="00DB22D6" w:rsidRPr="00896CA3">
        <w:rPr>
          <w:rFonts w:ascii="ＭＳ 明朝" w:eastAsia="ＭＳ 明朝" w:hAnsi="ＭＳ 明朝" w:cs="TTD2t00CID-WinCharSetFFFF-H"/>
          <w:kern w:val="0"/>
          <w:szCs w:val="21"/>
        </w:rPr>
        <w:t xml:space="preserve"> </w:t>
      </w:r>
      <w:r w:rsidR="00862D36" w:rsidRPr="00896CA3">
        <w:rPr>
          <w:rFonts w:ascii="ＭＳ 明朝" w:eastAsia="ＭＳ 明朝" w:hAnsi="ＭＳ 明朝" w:cs="TTD2t00CID-WinCharSetFFFF-H" w:hint="eastAsia"/>
          <w:kern w:val="0"/>
          <w:szCs w:val="21"/>
        </w:rPr>
        <w:t xml:space="preserve">　　 </w:t>
      </w:r>
      <w:r w:rsidR="00757742" w:rsidRPr="00896CA3">
        <w:rPr>
          <w:rFonts w:ascii="ＭＳ 明朝" w:eastAsia="ＭＳ 明朝" w:hAnsi="ＭＳ 明朝" w:cs="TTD2t00CID-WinCharSetFFFF-H" w:hint="eastAsia"/>
          <w:kern w:val="0"/>
          <w:szCs w:val="21"/>
        </w:rPr>
        <w:t>令和５</w:t>
      </w:r>
      <w:r w:rsidR="00DB22D6" w:rsidRPr="00896CA3">
        <w:rPr>
          <w:rFonts w:ascii="ＭＳ 明朝" w:eastAsia="ＭＳ 明朝" w:hAnsi="ＭＳ 明朝" w:cs="TTD2t00CID-WinCharSetFFFF-H" w:hint="eastAsia"/>
          <w:kern w:val="0"/>
          <w:szCs w:val="21"/>
        </w:rPr>
        <w:t>年</w:t>
      </w:r>
      <w:r w:rsidR="00757742" w:rsidRPr="00896CA3">
        <w:rPr>
          <w:rFonts w:ascii="ＭＳ 明朝" w:eastAsia="ＭＳ 明朝" w:hAnsi="ＭＳ 明朝" w:cs="TTD2t00CID-WinCharSetFFFF-H" w:hint="eastAsia"/>
          <w:kern w:val="0"/>
          <w:szCs w:val="21"/>
        </w:rPr>
        <w:t>３</w:t>
      </w:r>
      <w:r w:rsidR="00DB22D6" w:rsidRPr="00896CA3">
        <w:rPr>
          <w:rFonts w:ascii="ＭＳ 明朝" w:eastAsia="ＭＳ 明朝" w:hAnsi="ＭＳ 明朝" w:cs="TTD2t00CID-WinCharSetFFFF-H" w:hint="eastAsia"/>
          <w:kern w:val="0"/>
          <w:szCs w:val="21"/>
        </w:rPr>
        <w:t>月</w:t>
      </w:r>
    </w:p>
    <w:p w:rsidR="00DB22D6" w:rsidRPr="00896CA3" w:rsidRDefault="00DB22D6" w:rsidP="00733C67">
      <w:pPr>
        <w:autoSpaceDE w:val="0"/>
        <w:autoSpaceDN w:val="0"/>
        <w:adjustRightInd w:val="0"/>
        <w:ind w:leftChars="135" w:left="283" w:firstLineChars="135" w:firstLine="283"/>
        <w:jc w:val="left"/>
        <w:rPr>
          <w:rFonts w:ascii="ＭＳ 明朝" w:eastAsia="ＭＳ 明朝" w:hAnsi="ＭＳ 明朝" w:cs="TTD2t00CID-WinCharSetFFFF-H"/>
          <w:kern w:val="0"/>
          <w:szCs w:val="21"/>
        </w:rPr>
      </w:pPr>
      <w:r w:rsidRPr="00896CA3">
        <w:rPr>
          <w:rFonts w:ascii="ＭＳ 明朝" w:eastAsia="ＭＳ 明朝" w:hAnsi="ＭＳ 明朝" w:cs="TTD2t00CID-WinCharSetFFFF-H" w:hint="eastAsia"/>
          <w:kern w:val="0"/>
          <w:szCs w:val="21"/>
        </w:rPr>
        <w:t>指定管理者の指定告示</w:t>
      </w:r>
      <w:r w:rsidR="00862D36" w:rsidRPr="00896CA3">
        <w:rPr>
          <w:rFonts w:ascii="ＭＳ 明朝" w:eastAsia="ＭＳ 明朝" w:hAnsi="ＭＳ 明朝" w:cs="TTD2t00CID-WinCharSetFFFF-H" w:hint="eastAsia"/>
          <w:kern w:val="0"/>
          <w:szCs w:val="21"/>
        </w:rPr>
        <w:t xml:space="preserve">　　</w:t>
      </w:r>
      <w:r w:rsidR="00757742" w:rsidRPr="00896CA3">
        <w:rPr>
          <w:rFonts w:ascii="ＭＳ 明朝" w:eastAsia="ＭＳ 明朝" w:hAnsi="ＭＳ 明朝" w:cs="TTD2t00CID-WinCharSetFFFF-H" w:hint="eastAsia"/>
          <w:kern w:val="0"/>
          <w:szCs w:val="21"/>
        </w:rPr>
        <w:t>令和</w:t>
      </w:r>
      <w:r w:rsidR="0021549B" w:rsidRPr="00896CA3">
        <w:rPr>
          <w:rFonts w:ascii="ＭＳ 明朝" w:eastAsia="ＭＳ 明朝" w:hAnsi="ＭＳ 明朝" w:cs="TTD2t00CID-WinCharSetFFFF-H" w:hint="eastAsia"/>
          <w:kern w:val="0"/>
          <w:szCs w:val="21"/>
        </w:rPr>
        <w:t>５</w:t>
      </w:r>
      <w:r w:rsidRPr="00896CA3">
        <w:rPr>
          <w:rFonts w:ascii="ＭＳ 明朝" w:eastAsia="ＭＳ 明朝" w:hAnsi="ＭＳ 明朝" w:cs="TTD2t00CID-WinCharSetFFFF-H" w:hint="eastAsia"/>
          <w:kern w:val="0"/>
          <w:szCs w:val="21"/>
        </w:rPr>
        <w:t>年</w:t>
      </w:r>
      <w:r w:rsidR="00757742" w:rsidRPr="00896CA3">
        <w:rPr>
          <w:rFonts w:ascii="ＭＳ 明朝" w:eastAsia="ＭＳ 明朝" w:hAnsi="ＭＳ 明朝" w:cs="TTD2t00CID-WinCharSetFFFF-H" w:hint="eastAsia"/>
          <w:kern w:val="0"/>
          <w:szCs w:val="21"/>
        </w:rPr>
        <w:t>３</w:t>
      </w:r>
      <w:r w:rsidRPr="00896CA3">
        <w:rPr>
          <w:rFonts w:ascii="ＭＳ 明朝" w:eastAsia="ＭＳ 明朝" w:hAnsi="ＭＳ 明朝" w:cs="TTD2t00CID-WinCharSetFFFF-H" w:hint="eastAsia"/>
          <w:kern w:val="0"/>
          <w:szCs w:val="21"/>
        </w:rPr>
        <w:t>月</w:t>
      </w:r>
    </w:p>
    <w:p w:rsidR="00DB22D6" w:rsidRPr="00896CA3" w:rsidRDefault="00DB22D6" w:rsidP="00733C67">
      <w:pPr>
        <w:autoSpaceDE w:val="0"/>
        <w:autoSpaceDN w:val="0"/>
        <w:adjustRightInd w:val="0"/>
        <w:ind w:leftChars="135" w:left="283" w:firstLineChars="135" w:firstLine="283"/>
        <w:jc w:val="left"/>
        <w:rPr>
          <w:rFonts w:ascii="ＭＳ 明朝" w:eastAsia="ＭＳ 明朝" w:hAnsi="ＭＳ 明朝" w:cs="TTD2t00CID-WinCharSetFFFF-H"/>
          <w:kern w:val="0"/>
          <w:szCs w:val="21"/>
        </w:rPr>
      </w:pPr>
      <w:r w:rsidRPr="00896CA3">
        <w:rPr>
          <w:rFonts w:ascii="ＭＳ 明朝" w:eastAsia="ＭＳ 明朝" w:hAnsi="ＭＳ 明朝" w:cs="TTD2t00CID-WinCharSetFFFF-H" w:hint="eastAsia"/>
          <w:kern w:val="0"/>
          <w:szCs w:val="21"/>
        </w:rPr>
        <w:t>基本協定の締結</w:t>
      </w:r>
      <w:r w:rsidR="00862D36" w:rsidRPr="00896CA3">
        <w:rPr>
          <w:rFonts w:ascii="ＭＳ 明朝" w:eastAsia="ＭＳ 明朝" w:hAnsi="ＭＳ 明朝" w:cs="TTD2t00CID-WinCharSetFFFF-H" w:hint="eastAsia"/>
          <w:kern w:val="0"/>
          <w:szCs w:val="21"/>
        </w:rPr>
        <w:t xml:space="preserve">　　　　　</w:t>
      </w:r>
      <w:r w:rsidR="00757742" w:rsidRPr="00896CA3">
        <w:rPr>
          <w:rFonts w:ascii="ＭＳ 明朝" w:eastAsia="ＭＳ 明朝" w:hAnsi="ＭＳ 明朝" w:cs="TTD2t00CID-WinCharSetFFFF-H" w:hint="eastAsia"/>
          <w:kern w:val="0"/>
          <w:szCs w:val="21"/>
        </w:rPr>
        <w:t>令和５</w:t>
      </w:r>
      <w:r w:rsidRPr="00896CA3">
        <w:rPr>
          <w:rFonts w:ascii="ＭＳ 明朝" w:eastAsia="ＭＳ 明朝" w:hAnsi="ＭＳ 明朝" w:cs="TTD2t00CID-WinCharSetFFFF-H" w:hint="eastAsia"/>
          <w:kern w:val="0"/>
          <w:szCs w:val="21"/>
        </w:rPr>
        <w:t>年</w:t>
      </w:r>
      <w:r w:rsidR="00757742" w:rsidRPr="00896CA3">
        <w:rPr>
          <w:rFonts w:ascii="ＭＳ 明朝" w:eastAsia="ＭＳ 明朝" w:hAnsi="ＭＳ 明朝" w:cs="TTD2t00CID-WinCharSetFFFF-H" w:hint="eastAsia"/>
          <w:kern w:val="0"/>
          <w:szCs w:val="21"/>
        </w:rPr>
        <w:t>３</w:t>
      </w:r>
      <w:r w:rsidRPr="00896CA3">
        <w:rPr>
          <w:rFonts w:ascii="ＭＳ 明朝" w:eastAsia="ＭＳ 明朝" w:hAnsi="ＭＳ 明朝" w:cs="TTD2t00CID-WinCharSetFFFF-H" w:hint="eastAsia"/>
          <w:kern w:val="0"/>
          <w:szCs w:val="21"/>
        </w:rPr>
        <w:t>月</w:t>
      </w:r>
    </w:p>
    <w:p w:rsidR="00DB22D6" w:rsidRPr="00896CA3" w:rsidRDefault="00DB22D6" w:rsidP="00733C67">
      <w:pPr>
        <w:autoSpaceDE w:val="0"/>
        <w:autoSpaceDN w:val="0"/>
        <w:adjustRightInd w:val="0"/>
        <w:ind w:leftChars="135" w:left="283" w:firstLineChars="135" w:firstLine="283"/>
        <w:jc w:val="left"/>
        <w:rPr>
          <w:rFonts w:ascii="ＭＳ 明朝" w:eastAsia="ＭＳ 明朝" w:hAnsi="ＭＳ 明朝" w:cs="TTD2t00CID-WinCharSetFFFF-H"/>
          <w:kern w:val="0"/>
          <w:szCs w:val="21"/>
        </w:rPr>
      </w:pPr>
      <w:r w:rsidRPr="00896CA3">
        <w:rPr>
          <w:rFonts w:ascii="ＭＳ 明朝" w:eastAsia="ＭＳ 明朝" w:hAnsi="ＭＳ 明朝" w:cs="TTD2t00CID-WinCharSetFFFF-H" w:hint="eastAsia"/>
          <w:kern w:val="0"/>
          <w:szCs w:val="21"/>
        </w:rPr>
        <w:t>年度協定の締結</w:t>
      </w:r>
      <w:r w:rsidR="00862D36" w:rsidRPr="00896CA3">
        <w:rPr>
          <w:rFonts w:ascii="ＭＳ 明朝" w:eastAsia="ＭＳ 明朝" w:hAnsi="ＭＳ 明朝" w:cs="TTD2t00CID-WinCharSetFFFF-H" w:hint="eastAsia"/>
          <w:kern w:val="0"/>
          <w:szCs w:val="21"/>
        </w:rPr>
        <w:t xml:space="preserve">　　　　　</w:t>
      </w:r>
      <w:r w:rsidR="00757742" w:rsidRPr="00896CA3">
        <w:rPr>
          <w:rFonts w:ascii="ＭＳ 明朝" w:eastAsia="ＭＳ 明朝" w:hAnsi="ＭＳ 明朝" w:cs="TTD2t00CID-WinCharSetFFFF-H" w:hint="eastAsia"/>
          <w:kern w:val="0"/>
          <w:szCs w:val="21"/>
        </w:rPr>
        <w:t>令和５</w:t>
      </w:r>
      <w:r w:rsidRPr="00896CA3">
        <w:rPr>
          <w:rFonts w:ascii="ＭＳ 明朝" w:eastAsia="ＭＳ 明朝" w:hAnsi="ＭＳ 明朝" w:cs="TTD2t00CID-WinCharSetFFFF-H" w:hint="eastAsia"/>
          <w:kern w:val="0"/>
          <w:szCs w:val="21"/>
        </w:rPr>
        <w:t>年</w:t>
      </w:r>
      <w:r w:rsidR="00757742" w:rsidRPr="00896CA3">
        <w:rPr>
          <w:rFonts w:ascii="ＭＳ 明朝" w:eastAsia="ＭＳ 明朝" w:hAnsi="ＭＳ 明朝" w:cs="TTD2t00CID-WinCharSetFFFF-H" w:hint="eastAsia"/>
          <w:kern w:val="0"/>
          <w:szCs w:val="21"/>
        </w:rPr>
        <w:t>３</w:t>
      </w:r>
      <w:r w:rsidRPr="00896CA3">
        <w:rPr>
          <w:rFonts w:ascii="ＭＳ 明朝" w:eastAsia="ＭＳ 明朝" w:hAnsi="ＭＳ 明朝" w:cs="TTD2t00CID-WinCharSetFFFF-H" w:hint="eastAsia"/>
          <w:kern w:val="0"/>
          <w:szCs w:val="21"/>
        </w:rPr>
        <w:t>月</w:t>
      </w:r>
    </w:p>
    <w:p w:rsidR="00516039" w:rsidRPr="00896CA3" w:rsidRDefault="00DB22D6" w:rsidP="00733C67">
      <w:pPr>
        <w:autoSpaceDE w:val="0"/>
        <w:autoSpaceDN w:val="0"/>
        <w:adjustRightInd w:val="0"/>
        <w:ind w:leftChars="135" w:left="283" w:firstLineChars="135" w:firstLine="283"/>
        <w:jc w:val="left"/>
        <w:rPr>
          <w:rFonts w:ascii="ＭＳ 明朝" w:eastAsia="ＭＳ 明朝" w:hAnsi="ＭＳ 明朝" w:cs="TTD2t00CID-WinCharSetFFFF-H"/>
          <w:kern w:val="0"/>
          <w:szCs w:val="21"/>
        </w:rPr>
      </w:pPr>
      <w:r w:rsidRPr="00896CA3">
        <w:rPr>
          <w:rFonts w:ascii="ＭＳ 明朝" w:eastAsia="ＭＳ 明朝" w:hAnsi="ＭＳ 明朝" w:cs="TTD2t00CID-WinCharSetFFFF-H" w:hint="eastAsia"/>
          <w:kern w:val="0"/>
          <w:szCs w:val="21"/>
        </w:rPr>
        <w:t>指定管理者の管理開始</w:t>
      </w:r>
      <w:r w:rsidR="00862D36" w:rsidRPr="00896CA3">
        <w:rPr>
          <w:rFonts w:ascii="ＭＳ 明朝" w:eastAsia="ＭＳ 明朝" w:hAnsi="ＭＳ 明朝" w:cs="TTD2t00CID-WinCharSetFFFF-H" w:hint="eastAsia"/>
          <w:kern w:val="0"/>
          <w:szCs w:val="21"/>
        </w:rPr>
        <w:t xml:space="preserve">　　</w:t>
      </w:r>
      <w:r w:rsidR="00757742" w:rsidRPr="00896CA3">
        <w:rPr>
          <w:rFonts w:ascii="ＭＳ 明朝" w:eastAsia="ＭＳ 明朝" w:hAnsi="ＭＳ 明朝" w:cs="TTD2t00CID-WinCharSetFFFF-H" w:hint="eastAsia"/>
          <w:kern w:val="0"/>
          <w:szCs w:val="21"/>
        </w:rPr>
        <w:t>令和５</w:t>
      </w:r>
      <w:r w:rsidRPr="00896CA3">
        <w:rPr>
          <w:rFonts w:ascii="ＭＳ 明朝" w:eastAsia="ＭＳ 明朝" w:hAnsi="ＭＳ 明朝" w:cs="TTD2t00CID-WinCharSetFFFF-H" w:hint="eastAsia"/>
          <w:kern w:val="0"/>
          <w:szCs w:val="21"/>
        </w:rPr>
        <w:t>年</w:t>
      </w:r>
      <w:r w:rsidR="00757742" w:rsidRPr="00896CA3">
        <w:rPr>
          <w:rFonts w:ascii="ＭＳ 明朝" w:eastAsia="ＭＳ 明朝" w:hAnsi="ＭＳ 明朝" w:cs="TTD2t00CID-WinCharSetFFFF-H" w:hint="eastAsia"/>
          <w:kern w:val="0"/>
          <w:szCs w:val="21"/>
        </w:rPr>
        <w:t>４</w:t>
      </w:r>
      <w:r w:rsidRPr="00896CA3">
        <w:rPr>
          <w:rFonts w:ascii="ＭＳ 明朝" w:eastAsia="ＭＳ 明朝" w:hAnsi="ＭＳ 明朝" w:cs="TTD2t00CID-WinCharSetFFFF-H" w:hint="eastAsia"/>
          <w:kern w:val="0"/>
          <w:szCs w:val="21"/>
        </w:rPr>
        <w:t>月１日</w:t>
      </w:r>
    </w:p>
    <w:p w:rsidR="00CC2203" w:rsidRPr="00896CA3" w:rsidRDefault="00CC2203" w:rsidP="007B0FEC">
      <w:pPr>
        <w:autoSpaceDE w:val="0"/>
        <w:autoSpaceDN w:val="0"/>
        <w:adjustRightInd w:val="0"/>
        <w:ind w:leftChars="135" w:left="283"/>
        <w:jc w:val="left"/>
        <w:rPr>
          <w:rFonts w:ascii="ＭＳ 明朝" w:eastAsia="ＭＳ 明朝" w:hAnsi="ＭＳ 明朝" w:cs="TTD2t00CID-WinCharSetFFFF-H"/>
          <w:kern w:val="0"/>
          <w:szCs w:val="21"/>
        </w:rPr>
      </w:pPr>
    </w:p>
    <w:p w:rsidR="00516039" w:rsidRDefault="00516039">
      <w:pPr>
        <w:widowControl/>
        <w:jc w:val="left"/>
        <w:rPr>
          <w:rFonts w:ascii="ＭＳ 明朝" w:eastAsia="ＭＳ 明朝" w:hAnsi="ＭＳ 明朝" w:cs="TTD2t00CID-WinCharSetFFFF-H"/>
          <w:kern w:val="0"/>
          <w:szCs w:val="21"/>
        </w:rPr>
      </w:pPr>
      <w:r>
        <w:rPr>
          <w:rFonts w:ascii="ＭＳ 明朝" w:eastAsia="ＭＳ 明朝" w:hAnsi="ＭＳ 明朝" w:cs="TTD2t00CID-WinCharSetFFFF-H"/>
          <w:kern w:val="0"/>
          <w:szCs w:val="21"/>
        </w:rPr>
        <w:br w:type="page"/>
      </w:r>
    </w:p>
    <w:p w:rsidR="00DB22D6" w:rsidRPr="00C50856" w:rsidRDefault="00516039" w:rsidP="00C50856">
      <w:pPr>
        <w:autoSpaceDE w:val="0"/>
        <w:autoSpaceDN w:val="0"/>
        <w:adjustRightInd w:val="0"/>
        <w:jc w:val="left"/>
        <w:rPr>
          <w:rFonts w:ascii="ＭＳ ゴシック" w:eastAsia="ＭＳ ゴシック" w:hAnsi="ＭＳ ゴシック"/>
          <w:szCs w:val="21"/>
        </w:rPr>
      </w:pPr>
      <w:r w:rsidRPr="00C50856">
        <w:rPr>
          <w:rFonts w:ascii="ＭＳ ゴシック" w:eastAsia="ＭＳ ゴシック" w:hAnsi="ＭＳ ゴシック" w:hint="eastAsia"/>
          <w:szCs w:val="21"/>
        </w:rPr>
        <w:lastRenderedPageBreak/>
        <w:t>別紙　審査</w:t>
      </w:r>
      <w:r w:rsidR="00D82342">
        <w:rPr>
          <w:rFonts w:ascii="ＭＳ ゴシック" w:eastAsia="ＭＳ ゴシック" w:hAnsi="ＭＳ ゴシック" w:hint="eastAsia"/>
          <w:szCs w:val="21"/>
        </w:rPr>
        <w:t>選考</w:t>
      </w:r>
      <w:r w:rsidRPr="00C50856">
        <w:rPr>
          <w:rFonts w:ascii="ＭＳ ゴシック" w:eastAsia="ＭＳ ゴシック" w:hAnsi="ＭＳ ゴシック" w:hint="eastAsia"/>
          <w:szCs w:val="21"/>
        </w:rPr>
        <w:t>基準</w:t>
      </w:r>
    </w:p>
    <w:p w:rsidR="00C50856" w:rsidRDefault="00C50856" w:rsidP="007B0FEC">
      <w:pPr>
        <w:autoSpaceDE w:val="0"/>
        <w:autoSpaceDN w:val="0"/>
        <w:adjustRightInd w:val="0"/>
        <w:ind w:leftChars="135" w:left="283"/>
        <w:jc w:val="left"/>
        <w:rPr>
          <w:rFonts w:ascii="ＭＳ 明朝" w:eastAsia="ＭＳ 明朝" w:hAnsi="ＭＳ 明朝"/>
          <w:szCs w:val="21"/>
        </w:rPr>
      </w:pPr>
    </w:p>
    <w:p w:rsidR="00516039" w:rsidRDefault="00516039" w:rsidP="00D82342">
      <w:pPr>
        <w:autoSpaceDE w:val="0"/>
        <w:autoSpaceDN w:val="0"/>
        <w:adjustRightInd w:val="0"/>
        <w:ind w:leftChars="200" w:left="420"/>
        <w:jc w:val="left"/>
        <w:rPr>
          <w:rFonts w:ascii="ＭＳ 明朝" w:eastAsia="ＭＳ 明朝" w:hAnsi="ＭＳ 明朝"/>
          <w:szCs w:val="21"/>
        </w:rPr>
      </w:pPr>
      <w:r>
        <w:rPr>
          <w:rFonts w:ascii="ＭＳ 明朝" w:eastAsia="ＭＳ 明朝" w:hAnsi="ＭＳ 明朝" w:hint="eastAsia"/>
          <w:szCs w:val="21"/>
        </w:rPr>
        <w:t>次の基準ごとに、審査項目及び配点をあらかじめ設定します。</w:t>
      </w:r>
    </w:p>
    <w:p w:rsidR="00516039" w:rsidRDefault="00516039" w:rsidP="00D82342">
      <w:pPr>
        <w:autoSpaceDE w:val="0"/>
        <w:autoSpaceDN w:val="0"/>
        <w:adjustRightInd w:val="0"/>
        <w:spacing w:beforeLines="50" w:before="191"/>
        <w:ind w:leftChars="200" w:left="420"/>
        <w:jc w:val="left"/>
        <w:rPr>
          <w:rFonts w:ascii="ＭＳ 明朝" w:eastAsia="ＭＳ 明朝" w:hAnsi="ＭＳ 明朝"/>
          <w:szCs w:val="21"/>
        </w:rPr>
      </w:pPr>
      <w:r>
        <w:rPr>
          <w:rFonts w:ascii="ＭＳ 明朝" w:eastAsia="ＭＳ 明朝" w:hAnsi="ＭＳ 明朝" w:hint="eastAsia"/>
          <w:szCs w:val="21"/>
        </w:rPr>
        <w:t>１　町民の平等な利用の確保が図られていること</w:t>
      </w:r>
    </w:p>
    <w:p w:rsidR="00516039" w:rsidRDefault="00516039" w:rsidP="00D82342">
      <w:pPr>
        <w:autoSpaceDE w:val="0"/>
        <w:autoSpaceDN w:val="0"/>
        <w:adjustRightInd w:val="0"/>
        <w:ind w:leftChars="200" w:left="420"/>
        <w:jc w:val="left"/>
        <w:rPr>
          <w:rFonts w:ascii="ＭＳ 明朝" w:eastAsia="ＭＳ 明朝" w:hAnsi="ＭＳ 明朝"/>
          <w:szCs w:val="21"/>
        </w:rPr>
      </w:pPr>
      <w:r>
        <w:rPr>
          <w:rFonts w:ascii="ＭＳ 明朝" w:eastAsia="ＭＳ 明朝" w:hAnsi="ＭＳ 明朝" w:hint="eastAsia"/>
          <w:szCs w:val="21"/>
        </w:rPr>
        <w:t xml:space="preserve">　（例）○</w:t>
      </w:r>
      <w:r w:rsidR="00A775F0">
        <w:rPr>
          <w:rFonts w:ascii="ＭＳ 明朝" w:eastAsia="ＭＳ 明朝" w:hAnsi="ＭＳ 明朝" w:hint="eastAsia"/>
          <w:szCs w:val="21"/>
        </w:rPr>
        <w:t xml:space="preserve">　</w:t>
      </w:r>
      <w:r>
        <w:rPr>
          <w:rFonts w:ascii="ＭＳ 明朝" w:eastAsia="ＭＳ 明朝" w:hAnsi="ＭＳ 明朝" w:hint="eastAsia"/>
          <w:szCs w:val="21"/>
        </w:rPr>
        <w:t>施設の設置目的を理解しているか。</w:t>
      </w:r>
    </w:p>
    <w:p w:rsidR="00516039" w:rsidRDefault="00516039" w:rsidP="00D82342">
      <w:pPr>
        <w:autoSpaceDE w:val="0"/>
        <w:autoSpaceDN w:val="0"/>
        <w:adjustRightInd w:val="0"/>
        <w:ind w:leftChars="200" w:left="420"/>
        <w:jc w:val="left"/>
        <w:rPr>
          <w:rFonts w:ascii="ＭＳ 明朝" w:eastAsia="ＭＳ 明朝" w:hAnsi="ＭＳ 明朝"/>
          <w:szCs w:val="21"/>
        </w:rPr>
      </w:pPr>
      <w:r>
        <w:rPr>
          <w:rFonts w:ascii="ＭＳ 明朝" w:eastAsia="ＭＳ 明朝" w:hAnsi="ＭＳ 明朝" w:hint="eastAsia"/>
          <w:szCs w:val="21"/>
        </w:rPr>
        <w:t xml:space="preserve">　　　　○</w:t>
      </w:r>
      <w:r w:rsidR="00A775F0">
        <w:rPr>
          <w:rFonts w:ascii="ＭＳ 明朝" w:eastAsia="ＭＳ 明朝" w:hAnsi="ＭＳ 明朝" w:hint="eastAsia"/>
          <w:szCs w:val="21"/>
        </w:rPr>
        <w:t xml:space="preserve">　</w:t>
      </w:r>
      <w:r>
        <w:rPr>
          <w:rFonts w:ascii="ＭＳ 明朝" w:eastAsia="ＭＳ 明朝" w:hAnsi="ＭＳ 明朝" w:hint="eastAsia"/>
          <w:szCs w:val="21"/>
        </w:rPr>
        <w:t>町が示した管理</w:t>
      </w:r>
      <w:r w:rsidR="00A775F0">
        <w:rPr>
          <w:rFonts w:ascii="ＭＳ 明朝" w:eastAsia="ＭＳ 明朝" w:hAnsi="ＭＳ 明朝" w:hint="eastAsia"/>
          <w:szCs w:val="21"/>
        </w:rPr>
        <w:t>の</w:t>
      </w:r>
      <w:r>
        <w:rPr>
          <w:rFonts w:ascii="ＭＳ 明朝" w:eastAsia="ＭＳ 明朝" w:hAnsi="ＭＳ 明朝" w:hint="eastAsia"/>
          <w:szCs w:val="21"/>
        </w:rPr>
        <w:t>方針</w:t>
      </w:r>
      <w:r w:rsidR="00A775F0">
        <w:rPr>
          <w:rFonts w:ascii="ＭＳ 明朝" w:eastAsia="ＭＳ 明朝" w:hAnsi="ＭＳ 明朝" w:hint="eastAsia"/>
          <w:szCs w:val="21"/>
        </w:rPr>
        <w:t>と運営方針が合致するか。</w:t>
      </w:r>
    </w:p>
    <w:p w:rsidR="00A775F0" w:rsidRDefault="00A775F0" w:rsidP="00D82342">
      <w:pPr>
        <w:autoSpaceDE w:val="0"/>
        <w:autoSpaceDN w:val="0"/>
        <w:adjustRightInd w:val="0"/>
        <w:ind w:leftChars="200" w:left="420"/>
        <w:jc w:val="left"/>
        <w:rPr>
          <w:rFonts w:ascii="ＭＳ 明朝" w:eastAsia="ＭＳ 明朝" w:hAnsi="ＭＳ 明朝"/>
          <w:szCs w:val="21"/>
        </w:rPr>
      </w:pPr>
      <w:r>
        <w:rPr>
          <w:rFonts w:ascii="ＭＳ 明朝" w:eastAsia="ＭＳ 明朝" w:hAnsi="ＭＳ 明朝" w:hint="eastAsia"/>
          <w:szCs w:val="21"/>
        </w:rPr>
        <w:t xml:space="preserve">　　　　○　利用促進のための計画に偏りはないか。</w:t>
      </w:r>
    </w:p>
    <w:p w:rsidR="00A775F0" w:rsidRDefault="00A775F0" w:rsidP="00D82342">
      <w:pPr>
        <w:autoSpaceDE w:val="0"/>
        <w:autoSpaceDN w:val="0"/>
        <w:adjustRightInd w:val="0"/>
        <w:spacing w:beforeLines="50" w:before="191"/>
        <w:ind w:leftChars="200" w:left="420"/>
        <w:jc w:val="left"/>
        <w:rPr>
          <w:rFonts w:ascii="ＭＳ 明朝" w:eastAsia="ＭＳ 明朝" w:hAnsi="ＭＳ 明朝"/>
          <w:szCs w:val="21"/>
        </w:rPr>
      </w:pPr>
      <w:r>
        <w:rPr>
          <w:rFonts w:ascii="ＭＳ 明朝" w:eastAsia="ＭＳ 明朝" w:hAnsi="ＭＳ 明朝" w:hint="eastAsia"/>
          <w:szCs w:val="21"/>
        </w:rPr>
        <w:t>２　管理計画の内容が、施設の設置目的を効果的かつ効率的に達成することができること</w:t>
      </w:r>
    </w:p>
    <w:p w:rsidR="00A775F0" w:rsidRDefault="00A775F0" w:rsidP="00D82342">
      <w:pPr>
        <w:autoSpaceDE w:val="0"/>
        <w:autoSpaceDN w:val="0"/>
        <w:adjustRightInd w:val="0"/>
        <w:ind w:leftChars="200" w:left="420"/>
        <w:jc w:val="left"/>
        <w:rPr>
          <w:rFonts w:ascii="ＭＳ 明朝" w:eastAsia="ＭＳ 明朝" w:hAnsi="ＭＳ 明朝"/>
          <w:szCs w:val="21"/>
        </w:rPr>
      </w:pPr>
      <w:r>
        <w:rPr>
          <w:rFonts w:ascii="ＭＳ 明朝" w:eastAsia="ＭＳ 明朝" w:hAnsi="ＭＳ 明朝" w:hint="eastAsia"/>
          <w:szCs w:val="21"/>
        </w:rPr>
        <w:t xml:space="preserve">　（例）○　管理計画が施設の設置目的に合致しているか。</w:t>
      </w:r>
    </w:p>
    <w:p w:rsidR="00A775F0" w:rsidRDefault="00A775F0" w:rsidP="00D82342">
      <w:pPr>
        <w:autoSpaceDE w:val="0"/>
        <w:autoSpaceDN w:val="0"/>
        <w:adjustRightInd w:val="0"/>
        <w:ind w:leftChars="200" w:left="420"/>
        <w:jc w:val="left"/>
        <w:rPr>
          <w:rFonts w:ascii="ＭＳ 明朝" w:eastAsia="ＭＳ 明朝" w:hAnsi="ＭＳ 明朝"/>
          <w:szCs w:val="21"/>
        </w:rPr>
      </w:pPr>
      <w:r>
        <w:rPr>
          <w:rFonts w:ascii="ＭＳ 明朝" w:eastAsia="ＭＳ 明朝" w:hAnsi="ＭＳ 明朝" w:hint="eastAsia"/>
          <w:szCs w:val="21"/>
        </w:rPr>
        <w:t xml:space="preserve">　　　　○　利用者のニーズを的確に把握する計画となっているか。</w:t>
      </w:r>
    </w:p>
    <w:p w:rsidR="00A775F0" w:rsidRDefault="00A775F0" w:rsidP="00D82342">
      <w:pPr>
        <w:autoSpaceDE w:val="0"/>
        <w:autoSpaceDN w:val="0"/>
        <w:adjustRightInd w:val="0"/>
        <w:ind w:leftChars="200" w:left="420"/>
        <w:jc w:val="left"/>
        <w:rPr>
          <w:rFonts w:ascii="ＭＳ 明朝" w:eastAsia="ＭＳ 明朝" w:hAnsi="ＭＳ 明朝"/>
          <w:szCs w:val="21"/>
        </w:rPr>
      </w:pPr>
      <w:r>
        <w:rPr>
          <w:rFonts w:ascii="ＭＳ 明朝" w:eastAsia="ＭＳ 明朝" w:hAnsi="ＭＳ 明朝" w:hint="eastAsia"/>
          <w:szCs w:val="21"/>
        </w:rPr>
        <w:t xml:space="preserve">　　　　○　質の高いサービ</w:t>
      </w:r>
      <w:r w:rsidR="0006139F">
        <w:rPr>
          <w:rFonts w:ascii="ＭＳ 明朝" w:eastAsia="ＭＳ 明朝" w:hAnsi="ＭＳ 明朝" w:hint="eastAsia"/>
          <w:szCs w:val="21"/>
        </w:rPr>
        <w:t>ス</w:t>
      </w:r>
      <w:r>
        <w:rPr>
          <w:rFonts w:ascii="ＭＳ 明朝" w:eastAsia="ＭＳ 明朝" w:hAnsi="ＭＳ 明朝" w:hint="eastAsia"/>
          <w:szCs w:val="21"/>
        </w:rPr>
        <w:t>の提供を実現する計画であるか。</w:t>
      </w:r>
    </w:p>
    <w:p w:rsidR="00A775F0" w:rsidRDefault="00A775F0" w:rsidP="00D82342">
      <w:pPr>
        <w:autoSpaceDE w:val="0"/>
        <w:autoSpaceDN w:val="0"/>
        <w:adjustRightInd w:val="0"/>
        <w:ind w:leftChars="200" w:left="420"/>
        <w:jc w:val="left"/>
        <w:rPr>
          <w:rFonts w:ascii="ＭＳ 明朝" w:eastAsia="ＭＳ 明朝" w:hAnsi="ＭＳ 明朝"/>
          <w:szCs w:val="21"/>
        </w:rPr>
      </w:pPr>
      <w:r>
        <w:rPr>
          <w:rFonts w:ascii="ＭＳ 明朝" w:eastAsia="ＭＳ 明朝" w:hAnsi="ＭＳ 明朝" w:hint="eastAsia"/>
          <w:szCs w:val="21"/>
        </w:rPr>
        <w:t xml:space="preserve">　　　　○　地域住民や関係団体との連携が図られているか。</w:t>
      </w:r>
    </w:p>
    <w:p w:rsidR="00A775F0" w:rsidRDefault="00A775F0" w:rsidP="00D82342">
      <w:pPr>
        <w:autoSpaceDE w:val="0"/>
        <w:autoSpaceDN w:val="0"/>
        <w:adjustRightInd w:val="0"/>
        <w:ind w:leftChars="200" w:left="420"/>
        <w:jc w:val="left"/>
        <w:rPr>
          <w:rFonts w:ascii="ＭＳ 明朝" w:eastAsia="ＭＳ 明朝" w:hAnsi="ＭＳ 明朝"/>
          <w:szCs w:val="21"/>
        </w:rPr>
      </w:pPr>
      <w:r>
        <w:rPr>
          <w:rFonts w:ascii="ＭＳ 明朝" w:eastAsia="ＭＳ 明朝" w:hAnsi="ＭＳ 明朝" w:hint="eastAsia"/>
          <w:szCs w:val="21"/>
        </w:rPr>
        <w:t xml:space="preserve">　　　　○　施設等の管理及び安全管理は適切か。</w:t>
      </w:r>
    </w:p>
    <w:p w:rsidR="00A775F0" w:rsidRDefault="00A775F0" w:rsidP="00D82342">
      <w:pPr>
        <w:autoSpaceDE w:val="0"/>
        <w:autoSpaceDN w:val="0"/>
        <w:adjustRightInd w:val="0"/>
        <w:ind w:leftChars="200" w:left="420"/>
        <w:jc w:val="left"/>
        <w:rPr>
          <w:rFonts w:ascii="ＭＳ 明朝" w:eastAsia="ＭＳ 明朝" w:hAnsi="ＭＳ 明朝"/>
          <w:szCs w:val="21"/>
        </w:rPr>
      </w:pPr>
      <w:r>
        <w:rPr>
          <w:rFonts w:ascii="ＭＳ 明朝" w:eastAsia="ＭＳ 明朝" w:hAnsi="ＭＳ 明朝" w:hint="eastAsia"/>
          <w:szCs w:val="21"/>
        </w:rPr>
        <w:t xml:space="preserve">　　　　○　経費の節減に取り組む内容となっているか。</w:t>
      </w:r>
    </w:p>
    <w:p w:rsidR="00A775F0" w:rsidRDefault="00A775F0" w:rsidP="00D82342">
      <w:pPr>
        <w:autoSpaceDE w:val="0"/>
        <w:autoSpaceDN w:val="0"/>
        <w:adjustRightInd w:val="0"/>
        <w:spacing w:beforeLines="50" w:before="191"/>
        <w:ind w:leftChars="200" w:left="420"/>
        <w:jc w:val="left"/>
        <w:rPr>
          <w:rFonts w:ascii="ＭＳ 明朝" w:eastAsia="ＭＳ 明朝" w:hAnsi="ＭＳ 明朝"/>
          <w:szCs w:val="21"/>
        </w:rPr>
      </w:pPr>
      <w:r>
        <w:rPr>
          <w:rFonts w:ascii="ＭＳ 明朝" w:eastAsia="ＭＳ 明朝" w:hAnsi="ＭＳ 明朝" w:hint="eastAsia"/>
          <w:szCs w:val="21"/>
        </w:rPr>
        <w:t>３　施設の管理を適正かつ確実に実施する能力を有していること</w:t>
      </w:r>
    </w:p>
    <w:p w:rsidR="00A775F0" w:rsidRDefault="00A775F0" w:rsidP="00D82342">
      <w:pPr>
        <w:autoSpaceDE w:val="0"/>
        <w:autoSpaceDN w:val="0"/>
        <w:adjustRightInd w:val="0"/>
        <w:ind w:leftChars="200" w:left="420"/>
        <w:jc w:val="left"/>
        <w:rPr>
          <w:rFonts w:ascii="ＭＳ 明朝" w:eastAsia="ＭＳ 明朝" w:hAnsi="ＭＳ 明朝"/>
          <w:szCs w:val="21"/>
        </w:rPr>
      </w:pPr>
      <w:r>
        <w:rPr>
          <w:rFonts w:ascii="ＭＳ 明朝" w:eastAsia="ＭＳ 明朝" w:hAnsi="ＭＳ 明朝" w:hint="eastAsia"/>
          <w:szCs w:val="21"/>
        </w:rPr>
        <w:t xml:space="preserve">　（例）○　収入、支出の積算と事業計画の整合性は図られているか。</w:t>
      </w:r>
    </w:p>
    <w:p w:rsidR="00A775F0" w:rsidRDefault="00A775F0" w:rsidP="00D82342">
      <w:pPr>
        <w:autoSpaceDE w:val="0"/>
        <w:autoSpaceDN w:val="0"/>
        <w:adjustRightInd w:val="0"/>
        <w:ind w:leftChars="200" w:left="420"/>
        <w:jc w:val="left"/>
        <w:rPr>
          <w:rFonts w:ascii="ＭＳ 明朝" w:eastAsia="ＭＳ 明朝" w:hAnsi="ＭＳ 明朝"/>
          <w:szCs w:val="21"/>
        </w:rPr>
      </w:pPr>
      <w:r>
        <w:rPr>
          <w:rFonts w:ascii="ＭＳ 明朝" w:eastAsia="ＭＳ 明朝" w:hAnsi="ＭＳ 明朝" w:hint="eastAsia"/>
          <w:szCs w:val="21"/>
        </w:rPr>
        <w:t xml:space="preserve">　　　　○　収支計画に実現性があるか。</w:t>
      </w:r>
    </w:p>
    <w:p w:rsidR="00A775F0" w:rsidRDefault="00A775F0" w:rsidP="00D82342">
      <w:pPr>
        <w:autoSpaceDE w:val="0"/>
        <w:autoSpaceDN w:val="0"/>
        <w:adjustRightInd w:val="0"/>
        <w:ind w:leftChars="200" w:left="420"/>
        <w:jc w:val="left"/>
        <w:rPr>
          <w:rFonts w:ascii="ＭＳ 明朝" w:eastAsia="ＭＳ 明朝" w:hAnsi="ＭＳ 明朝"/>
          <w:szCs w:val="21"/>
        </w:rPr>
      </w:pPr>
      <w:r>
        <w:rPr>
          <w:rFonts w:ascii="ＭＳ 明朝" w:eastAsia="ＭＳ 明朝" w:hAnsi="ＭＳ 明朝" w:hint="eastAsia"/>
          <w:szCs w:val="21"/>
        </w:rPr>
        <w:t xml:space="preserve">　　　　○　実施体制（職員構成、職員数、現在従事している職員の雇用）は十分か。</w:t>
      </w:r>
    </w:p>
    <w:p w:rsidR="00A775F0" w:rsidRDefault="00A775F0" w:rsidP="00D82342">
      <w:pPr>
        <w:autoSpaceDE w:val="0"/>
        <w:autoSpaceDN w:val="0"/>
        <w:adjustRightInd w:val="0"/>
        <w:ind w:leftChars="200" w:left="420"/>
        <w:jc w:val="left"/>
        <w:rPr>
          <w:rFonts w:ascii="ＭＳ 明朝" w:eastAsia="ＭＳ 明朝" w:hAnsi="ＭＳ 明朝"/>
          <w:szCs w:val="21"/>
        </w:rPr>
      </w:pPr>
      <w:r>
        <w:rPr>
          <w:rFonts w:ascii="ＭＳ 明朝" w:eastAsia="ＭＳ 明朝" w:hAnsi="ＭＳ 明朝" w:hint="eastAsia"/>
          <w:szCs w:val="21"/>
        </w:rPr>
        <w:t xml:space="preserve">　　　　○　経営基盤は安定し、計画に沿った管理を行う能力があるか。</w:t>
      </w:r>
    </w:p>
    <w:p w:rsidR="00A775F0" w:rsidRDefault="00A775F0" w:rsidP="00D82342">
      <w:pPr>
        <w:autoSpaceDE w:val="0"/>
        <w:autoSpaceDN w:val="0"/>
        <w:adjustRightInd w:val="0"/>
        <w:ind w:leftChars="200" w:left="420"/>
        <w:jc w:val="left"/>
        <w:rPr>
          <w:rFonts w:ascii="ＭＳ 明朝" w:eastAsia="ＭＳ 明朝" w:hAnsi="ＭＳ 明朝"/>
          <w:szCs w:val="21"/>
        </w:rPr>
      </w:pPr>
      <w:r>
        <w:rPr>
          <w:rFonts w:ascii="ＭＳ 明朝" w:eastAsia="ＭＳ 明朝" w:hAnsi="ＭＳ 明朝" w:hint="eastAsia"/>
          <w:szCs w:val="21"/>
        </w:rPr>
        <w:t xml:space="preserve">　　　　</w:t>
      </w:r>
      <w:r w:rsidR="00CC2203">
        <w:rPr>
          <w:rFonts w:ascii="ＭＳ 明朝" w:eastAsia="ＭＳ 明朝" w:hAnsi="ＭＳ 明朝" w:hint="eastAsia"/>
          <w:szCs w:val="21"/>
        </w:rPr>
        <w:t>○　これまで類似業務についての実績があるか。</w:t>
      </w:r>
    </w:p>
    <w:p w:rsidR="00CC2203" w:rsidRDefault="00CC2203" w:rsidP="00D82342">
      <w:pPr>
        <w:autoSpaceDE w:val="0"/>
        <w:autoSpaceDN w:val="0"/>
        <w:adjustRightInd w:val="0"/>
        <w:spacing w:beforeLines="50" w:before="191"/>
        <w:ind w:leftChars="200" w:left="420"/>
        <w:jc w:val="left"/>
        <w:rPr>
          <w:rFonts w:ascii="ＭＳ 明朝" w:eastAsia="ＭＳ 明朝" w:hAnsi="ＭＳ 明朝"/>
          <w:szCs w:val="21"/>
        </w:rPr>
      </w:pPr>
      <w:r>
        <w:rPr>
          <w:rFonts w:ascii="ＭＳ 明朝" w:eastAsia="ＭＳ 明朝" w:hAnsi="ＭＳ 明朝" w:hint="eastAsia"/>
          <w:szCs w:val="21"/>
        </w:rPr>
        <w:t>４　指定管理者の提案事業の評価</w:t>
      </w:r>
    </w:p>
    <w:p w:rsidR="00CC2203" w:rsidRDefault="00CC2203" w:rsidP="00D82342">
      <w:pPr>
        <w:autoSpaceDE w:val="0"/>
        <w:autoSpaceDN w:val="0"/>
        <w:adjustRightInd w:val="0"/>
        <w:ind w:leftChars="200" w:left="420"/>
        <w:jc w:val="left"/>
        <w:rPr>
          <w:rFonts w:ascii="ＭＳ 明朝" w:eastAsia="ＭＳ 明朝" w:hAnsi="ＭＳ 明朝"/>
          <w:szCs w:val="21"/>
        </w:rPr>
      </w:pPr>
      <w:r>
        <w:rPr>
          <w:rFonts w:ascii="ＭＳ 明朝" w:eastAsia="ＭＳ 明朝" w:hAnsi="ＭＳ 明朝" w:hint="eastAsia"/>
          <w:szCs w:val="21"/>
        </w:rPr>
        <w:t xml:space="preserve">　（例）○　採算性に問題がないか。</w:t>
      </w:r>
    </w:p>
    <w:p w:rsidR="00CC2203" w:rsidRDefault="00CC2203" w:rsidP="00D82342">
      <w:pPr>
        <w:autoSpaceDE w:val="0"/>
        <w:autoSpaceDN w:val="0"/>
        <w:adjustRightInd w:val="0"/>
        <w:ind w:leftChars="200" w:left="420"/>
        <w:jc w:val="left"/>
        <w:rPr>
          <w:rFonts w:ascii="ＭＳ 明朝" w:eastAsia="ＭＳ 明朝" w:hAnsi="ＭＳ 明朝"/>
          <w:szCs w:val="21"/>
        </w:rPr>
      </w:pPr>
      <w:r>
        <w:rPr>
          <w:rFonts w:ascii="ＭＳ 明朝" w:eastAsia="ＭＳ 明朝" w:hAnsi="ＭＳ 明朝" w:hint="eastAsia"/>
          <w:szCs w:val="21"/>
        </w:rPr>
        <w:t xml:space="preserve">　　　　○　施設の設置目的と齟齬がないか。</w:t>
      </w:r>
    </w:p>
    <w:p w:rsidR="00A870EB" w:rsidRDefault="00CC2203" w:rsidP="00D82342">
      <w:pPr>
        <w:autoSpaceDE w:val="0"/>
        <w:autoSpaceDN w:val="0"/>
        <w:adjustRightInd w:val="0"/>
        <w:ind w:leftChars="200" w:left="420"/>
        <w:jc w:val="left"/>
        <w:rPr>
          <w:rFonts w:ascii="ＭＳ 明朝" w:eastAsia="ＭＳ 明朝" w:hAnsi="ＭＳ 明朝"/>
          <w:szCs w:val="21"/>
        </w:rPr>
      </w:pPr>
      <w:r>
        <w:rPr>
          <w:rFonts w:ascii="ＭＳ 明朝" w:eastAsia="ＭＳ 明朝" w:hAnsi="ＭＳ 明朝" w:hint="eastAsia"/>
          <w:szCs w:val="21"/>
        </w:rPr>
        <w:t xml:space="preserve">　　　　○　地域社会へ貢献する内容か。</w:t>
      </w:r>
    </w:p>
    <w:p w:rsidR="00A870EB" w:rsidRDefault="00A870EB">
      <w:pPr>
        <w:widowControl/>
        <w:jc w:val="left"/>
        <w:rPr>
          <w:rFonts w:ascii="ＭＳ 明朝" w:eastAsia="ＭＳ 明朝" w:hAnsi="ＭＳ 明朝"/>
          <w:szCs w:val="21"/>
        </w:rPr>
      </w:pPr>
      <w:r>
        <w:rPr>
          <w:rFonts w:ascii="ＭＳ 明朝" w:eastAsia="ＭＳ 明朝" w:hAnsi="ＭＳ 明朝"/>
          <w:szCs w:val="21"/>
        </w:rPr>
        <w:br w:type="page"/>
      </w:r>
    </w:p>
    <w:p w:rsidR="00A17275" w:rsidRDefault="00A17275" w:rsidP="00A17275">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lastRenderedPageBreak/>
        <w:t>別紙１　雫石銀河ステーション　施設別利用者数・売上状況</w:t>
      </w:r>
    </w:p>
    <w:p w:rsidR="00A17275" w:rsidRDefault="00A17275" w:rsidP="00A17275">
      <w:pPr>
        <w:autoSpaceDE w:val="0"/>
        <w:autoSpaceDN w:val="0"/>
        <w:adjustRightInd w:val="0"/>
        <w:jc w:val="left"/>
        <w:rPr>
          <w:rFonts w:ascii="ＭＳ 明朝" w:eastAsia="ＭＳ 明朝" w:hAnsi="ＭＳ 明朝" w:cs="TTD2t00CID-WinCharSetFFFF-H"/>
          <w:kern w:val="0"/>
          <w:szCs w:val="21"/>
        </w:rPr>
      </w:pPr>
    </w:p>
    <w:p w:rsidR="00A870EB" w:rsidRDefault="00A17275" w:rsidP="00A17275">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地産地消レストラン</w:t>
      </w:r>
    </w:p>
    <w:tbl>
      <w:tblPr>
        <w:tblStyle w:val="a3"/>
        <w:tblW w:w="0" w:type="auto"/>
        <w:tblLook w:val="04A0" w:firstRow="1" w:lastRow="0" w:firstColumn="1" w:lastColumn="0" w:noHBand="0" w:noVBand="1"/>
      </w:tblPr>
      <w:tblGrid>
        <w:gridCol w:w="1418"/>
        <w:gridCol w:w="1494"/>
        <w:gridCol w:w="1494"/>
        <w:gridCol w:w="1494"/>
        <w:gridCol w:w="1495"/>
        <w:gridCol w:w="1495"/>
      </w:tblGrid>
      <w:tr w:rsidR="00A17275" w:rsidTr="00A17275">
        <w:tc>
          <w:tcPr>
            <w:tcW w:w="1516" w:type="dxa"/>
          </w:tcPr>
          <w:p w:rsidR="00A17275" w:rsidRDefault="00A17275" w:rsidP="00A17275">
            <w:pPr>
              <w:autoSpaceDE w:val="0"/>
              <w:autoSpaceDN w:val="0"/>
              <w:adjustRightInd w:val="0"/>
              <w:jc w:val="left"/>
              <w:rPr>
                <w:rFonts w:ascii="ＭＳ 明朝" w:eastAsia="ＭＳ 明朝" w:hAnsi="ＭＳ 明朝" w:cs="TTD2t00CID-WinCharSetFFFF-H"/>
                <w:kern w:val="0"/>
                <w:szCs w:val="21"/>
              </w:rPr>
            </w:pPr>
          </w:p>
        </w:tc>
        <w:tc>
          <w:tcPr>
            <w:tcW w:w="1516" w:type="dxa"/>
          </w:tcPr>
          <w:p w:rsidR="00A17275" w:rsidRDefault="00A17275" w:rsidP="00A17275">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平成29年度</w:t>
            </w:r>
          </w:p>
        </w:tc>
        <w:tc>
          <w:tcPr>
            <w:tcW w:w="1516" w:type="dxa"/>
          </w:tcPr>
          <w:p w:rsidR="00A17275" w:rsidRDefault="00A17275" w:rsidP="00A17275">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平成30年度</w:t>
            </w:r>
          </w:p>
        </w:tc>
        <w:tc>
          <w:tcPr>
            <w:tcW w:w="1516" w:type="dxa"/>
          </w:tcPr>
          <w:p w:rsidR="00A17275" w:rsidRDefault="00A17275" w:rsidP="00A17275">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令和元年度</w:t>
            </w:r>
          </w:p>
        </w:tc>
        <w:tc>
          <w:tcPr>
            <w:tcW w:w="1517" w:type="dxa"/>
          </w:tcPr>
          <w:p w:rsidR="00A17275" w:rsidRDefault="00A17275" w:rsidP="00A17275">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令和２年度</w:t>
            </w:r>
          </w:p>
        </w:tc>
        <w:tc>
          <w:tcPr>
            <w:tcW w:w="1517" w:type="dxa"/>
          </w:tcPr>
          <w:p w:rsidR="00A17275" w:rsidRDefault="00A17275" w:rsidP="00A17275">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令和３年度</w:t>
            </w:r>
          </w:p>
        </w:tc>
      </w:tr>
      <w:tr w:rsidR="00A17275" w:rsidTr="00A17275">
        <w:tc>
          <w:tcPr>
            <w:tcW w:w="1516" w:type="dxa"/>
          </w:tcPr>
          <w:p w:rsidR="00A17275" w:rsidRDefault="00A17275" w:rsidP="00A17275">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利用者数</w:t>
            </w:r>
          </w:p>
        </w:tc>
        <w:tc>
          <w:tcPr>
            <w:tcW w:w="1516" w:type="dxa"/>
          </w:tcPr>
          <w:p w:rsidR="00A17275" w:rsidRDefault="00DC2342" w:rsidP="003F0B37">
            <w:pPr>
              <w:autoSpaceDE w:val="0"/>
              <w:autoSpaceDN w:val="0"/>
              <w:adjustRightInd w:val="0"/>
              <w:jc w:val="righ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10,471</w:t>
            </w:r>
          </w:p>
        </w:tc>
        <w:tc>
          <w:tcPr>
            <w:tcW w:w="1516" w:type="dxa"/>
          </w:tcPr>
          <w:p w:rsidR="00A17275" w:rsidRDefault="00A17275" w:rsidP="003F0B37">
            <w:pPr>
              <w:autoSpaceDE w:val="0"/>
              <w:autoSpaceDN w:val="0"/>
              <w:adjustRightInd w:val="0"/>
              <w:jc w:val="right"/>
              <w:rPr>
                <w:rFonts w:ascii="ＭＳ 明朝" w:eastAsia="ＭＳ 明朝" w:hAnsi="ＭＳ 明朝" w:cs="TTD2t00CID-WinCharSetFFFF-H"/>
                <w:kern w:val="0"/>
                <w:szCs w:val="21"/>
              </w:rPr>
            </w:pPr>
          </w:p>
        </w:tc>
        <w:tc>
          <w:tcPr>
            <w:tcW w:w="1516" w:type="dxa"/>
          </w:tcPr>
          <w:p w:rsidR="00025B0E" w:rsidRDefault="00025B0E" w:rsidP="003F0B37">
            <w:pPr>
              <w:autoSpaceDE w:val="0"/>
              <w:autoSpaceDN w:val="0"/>
              <w:adjustRightInd w:val="0"/>
              <w:jc w:val="righ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13,219</w:t>
            </w:r>
          </w:p>
        </w:tc>
        <w:tc>
          <w:tcPr>
            <w:tcW w:w="1517" w:type="dxa"/>
          </w:tcPr>
          <w:p w:rsidR="00A17275" w:rsidRDefault="00025B0E" w:rsidP="003F0B37">
            <w:pPr>
              <w:autoSpaceDE w:val="0"/>
              <w:autoSpaceDN w:val="0"/>
              <w:adjustRightInd w:val="0"/>
              <w:jc w:val="righ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10,750</w:t>
            </w:r>
          </w:p>
        </w:tc>
        <w:tc>
          <w:tcPr>
            <w:tcW w:w="1517" w:type="dxa"/>
          </w:tcPr>
          <w:p w:rsidR="00A17275" w:rsidRDefault="00025B0E" w:rsidP="003F0B37">
            <w:pPr>
              <w:autoSpaceDE w:val="0"/>
              <w:autoSpaceDN w:val="0"/>
              <w:adjustRightInd w:val="0"/>
              <w:jc w:val="righ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10,205</w:t>
            </w:r>
          </w:p>
        </w:tc>
      </w:tr>
      <w:tr w:rsidR="00A17275" w:rsidTr="00A17275">
        <w:tc>
          <w:tcPr>
            <w:tcW w:w="1516" w:type="dxa"/>
          </w:tcPr>
          <w:p w:rsidR="00A17275" w:rsidRDefault="00A17275" w:rsidP="00A17275">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販売額</w:t>
            </w:r>
          </w:p>
        </w:tc>
        <w:tc>
          <w:tcPr>
            <w:tcW w:w="1516" w:type="dxa"/>
          </w:tcPr>
          <w:p w:rsidR="00A17275" w:rsidRDefault="00DC2342" w:rsidP="003F0B37">
            <w:pPr>
              <w:autoSpaceDE w:val="0"/>
              <w:autoSpaceDN w:val="0"/>
              <w:adjustRightInd w:val="0"/>
              <w:jc w:val="righ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16,049,145</w:t>
            </w:r>
          </w:p>
        </w:tc>
        <w:tc>
          <w:tcPr>
            <w:tcW w:w="1516" w:type="dxa"/>
          </w:tcPr>
          <w:p w:rsidR="00A17275" w:rsidRDefault="00920415" w:rsidP="003F0B37">
            <w:pPr>
              <w:autoSpaceDE w:val="0"/>
              <w:autoSpaceDN w:val="0"/>
              <w:adjustRightInd w:val="0"/>
              <w:jc w:val="righ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13,807,000</w:t>
            </w:r>
          </w:p>
        </w:tc>
        <w:tc>
          <w:tcPr>
            <w:tcW w:w="1516" w:type="dxa"/>
          </w:tcPr>
          <w:p w:rsidR="00A17275" w:rsidRDefault="00025B0E" w:rsidP="003F0B37">
            <w:pPr>
              <w:autoSpaceDE w:val="0"/>
              <w:autoSpaceDN w:val="0"/>
              <w:adjustRightInd w:val="0"/>
              <w:jc w:val="righ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21,318,000</w:t>
            </w:r>
          </w:p>
        </w:tc>
        <w:tc>
          <w:tcPr>
            <w:tcW w:w="1517" w:type="dxa"/>
          </w:tcPr>
          <w:p w:rsidR="00A17275" w:rsidRDefault="00025B0E" w:rsidP="003F0B37">
            <w:pPr>
              <w:autoSpaceDE w:val="0"/>
              <w:autoSpaceDN w:val="0"/>
              <w:adjustRightInd w:val="0"/>
              <w:jc w:val="righ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16,433,000</w:t>
            </w:r>
          </w:p>
        </w:tc>
        <w:tc>
          <w:tcPr>
            <w:tcW w:w="1517" w:type="dxa"/>
          </w:tcPr>
          <w:p w:rsidR="00A17275" w:rsidRDefault="00025B0E" w:rsidP="003F0B37">
            <w:pPr>
              <w:autoSpaceDE w:val="0"/>
              <w:autoSpaceDN w:val="0"/>
              <w:adjustRightInd w:val="0"/>
              <w:jc w:val="righ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16,105,000</w:t>
            </w:r>
          </w:p>
        </w:tc>
      </w:tr>
      <w:tr w:rsidR="00A17275" w:rsidTr="00A17275">
        <w:tc>
          <w:tcPr>
            <w:tcW w:w="1516" w:type="dxa"/>
          </w:tcPr>
          <w:p w:rsidR="00A17275" w:rsidRDefault="00A17275" w:rsidP="00A17275">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指定管理料</w:t>
            </w:r>
          </w:p>
        </w:tc>
        <w:tc>
          <w:tcPr>
            <w:tcW w:w="1516" w:type="dxa"/>
          </w:tcPr>
          <w:p w:rsidR="00A17275" w:rsidRDefault="00A17275" w:rsidP="003F0B37">
            <w:pPr>
              <w:autoSpaceDE w:val="0"/>
              <w:autoSpaceDN w:val="0"/>
              <w:adjustRightInd w:val="0"/>
              <w:jc w:val="right"/>
              <w:rPr>
                <w:rFonts w:ascii="ＭＳ 明朝" w:eastAsia="ＭＳ 明朝" w:hAnsi="ＭＳ 明朝" w:cs="TTD2t00CID-WinCharSetFFFF-H"/>
                <w:kern w:val="0"/>
                <w:szCs w:val="21"/>
              </w:rPr>
            </w:pPr>
          </w:p>
        </w:tc>
        <w:tc>
          <w:tcPr>
            <w:tcW w:w="1516" w:type="dxa"/>
          </w:tcPr>
          <w:p w:rsidR="00A17275" w:rsidRDefault="00A17275" w:rsidP="003F0B37">
            <w:pPr>
              <w:autoSpaceDE w:val="0"/>
              <w:autoSpaceDN w:val="0"/>
              <w:adjustRightInd w:val="0"/>
              <w:jc w:val="right"/>
              <w:rPr>
                <w:rFonts w:ascii="ＭＳ 明朝" w:eastAsia="ＭＳ 明朝" w:hAnsi="ＭＳ 明朝" w:cs="TTD2t00CID-WinCharSetFFFF-H"/>
                <w:kern w:val="0"/>
                <w:szCs w:val="21"/>
              </w:rPr>
            </w:pPr>
          </w:p>
        </w:tc>
        <w:tc>
          <w:tcPr>
            <w:tcW w:w="1516" w:type="dxa"/>
          </w:tcPr>
          <w:p w:rsidR="00A17275" w:rsidRDefault="00A17275" w:rsidP="003F0B37">
            <w:pPr>
              <w:autoSpaceDE w:val="0"/>
              <w:autoSpaceDN w:val="0"/>
              <w:adjustRightInd w:val="0"/>
              <w:jc w:val="right"/>
              <w:rPr>
                <w:rFonts w:ascii="ＭＳ 明朝" w:eastAsia="ＭＳ 明朝" w:hAnsi="ＭＳ 明朝" w:cs="TTD2t00CID-WinCharSetFFFF-H"/>
                <w:kern w:val="0"/>
                <w:szCs w:val="21"/>
              </w:rPr>
            </w:pPr>
          </w:p>
        </w:tc>
        <w:tc>
          <w:tcPr>
            <w:tcW w:w="1517" w:type="dxa"/>
          </w:tcPr>
          <w:p w:rsidR="00A17275" w:rsidRDefault="00A17275" w:rsidP="003F0B37">
            <w:pPr>
              <w:autoSpaceDE w:val="0"/>
              <w:autoSpaceDN w:val="0"/>
              <w:adjustRightInd w:val="0"/>
              <w:jc w:val="right"/>
              <w:rPr>
                <w:rFonts w:ascii="ＭＳ 明朝" w:eastAsia="ＭＳ 明朝" w:hAnsi="ＭＳ 明朝" w:cs="TTD2t00CID-WinCharSetFFFF-H"/>
                <w:kern w:val="0"/>
                <w:szCs w:val="21"/>
              </w:rPr>
            </w:pPr>
          </w:p>
        </w:tc>
        <w:tc>
          <w:tcPr>
            <w:tcW w:w="1517" w:type="dxa"/>
          </w:tcPr>
          <w:p w:rsidR="00A17275" w:rsidRDefault="00A17275" w:rsidP="003F0B37">
            <w:pPr>
              <w:autoSpaceDE w:val="0"/>
              <w:autoSpaceDN w:val="0"/>
              <w:adjustRightInd w:val="0"/>
              <w:jc w:val="right"/>
              <w:rPr>
                <w:rFonts w:ascii="ＭＳ 明朝" w:eastAsia="ＭＳ 明朝" w:hAnsi="ＭＳ 明朝" w:cs="TTD2t00CID-WinCharSetFFFF-H"/>
                <w:kern w:val="0"/>
                <w:szCs w:val="21"/>
              </w:rPr>
            </w:pPr>
          </w:p>
        </w:tc>
      </w:tr>
    </w:tbl>
    <w:p w:rsidR="00A17275" w:rsidRDefault="00A17275" w:rsidP="00A17275">
      <w:pPr>
        <w:autoSpaceDE w:val="0"/>
        <w:autoSpaceDN w:val="0"/>
        <w:adjustRightInd w:val="0"/>
        <w:jc w:val="left"/>
        <w:rPr>
          <w:rFonts w:ascii="ＭＳ 明朝" w:eastAsia="ＭＳ 明朝" w:hAnsi="ＭＳ 明朝" w:cs="TTD2t00CID-WinCharSetFFFF-H"/>
          <w:kern w:val="0"/>
          <w:szCs w:val="21"/>
        </w:rPr>
      </w:pPr>
    </w:p>
    <w:p w:rsidR="00A17275" w:rsidRDefault="00A17275" w:rsidP="00A17275">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ファーストフードコーナー</w:t>
      </w:r>
    </w:p>
    <w:tbl>
      <w:tblPr>
        <w:tblStyle w:val="a3"/>
        <w:tblW w:w="0" w:type="auto"/>
        <w:tblLook w:val="04A0" w:firstRow="1" w:lastRow="0" w:firstColumn="1" w:lastColumn="0" w:noHBand="0" w:noVBand="1"/>
      </w:tblPr>
      <w:tblGrid>
        <w:gridCol w:w="1438"/>
        <w:gridCol w:w="1490"/>
        <w:gridCol w:w="1490"/>
        <w:gridCol w:w="1490"/>
        <w:gridCol w:w="1491"/>
        <w:gridCol w:w="1491"/>
      </w:tblGrid>
      <w:tr w:rsidR="00A17275" w:rsidTr="00DC2342">
        <w:tc>
          <w:tcPr>
            <w:tcW w:w="1516" w:type="dxa"/>
          </w:tcPr>
          <w:p w:rsidR="00A17275" w:rsidRDefault="00A17275" w:rsidP="00DC2342">
            <w:pPr>
              <w:autoSpaceDE w:val="0"/>
              <w:autoSpaceDN w:val="0"/>
              <w:adjustRightInd w:val="0"/>
              <w:jc w:val="left"/>
              <w:rPr>
                <w:rFonts w:ascii="ＭＳ 明朝" w:eastAsia="ＭＳ 明朝" w:hAnsi="ＭＳ 明朝" w:cs="TTD2t00CID-WinCharSetFFFF-H"/>
                <w:kern w:val="0"/>
                <w:szCs w:val="21"/>
              </w:rPr>
            </w:pPr>
          </w:p>
        </w:tc>
        <w:tc>
          <w:tcPr>
            <w:tcW w:w="1516" w:type="dxa"/>
          </w:tcPr>
          <w:p w:rsidR="00A17275" w:rsidRDefault="00A17275" w:rsidP="00DC2342">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平成29年度</w:t>
            </w:r>
          </w:p>
        </w:tc>
        <w:tc>
          <w:tcPr>
            <w:tcW w:w="1516" w:type="dxa"/>
          </w:tcPr>
          <w:p w:rsidR="00A17275" w:rsidRDefault="00A17275" w:rsidP="00DC2342">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平成30年度</w:t>
            </w:r>
          </w:p>
        </w:tc>
        <w:tc>
          <w:tcPr>
            <w:tcW w:w="1516" w:type="dxa"/>
          </w:tcPr>
          <w:p w:rsidR="00A17275" w:rsidRDefault="00A17275" w:rsidP="00DC2342">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令和元年度</w:t>
            </w:r>
          </w:p>
        </w:tc>
        <w:tc>
          <w:tcPr>
            <w:tcW w:w="1517" w:type="dxa"/>
          </w:tcPr>
          <w:p w:rsidR="00A17275" w:rsidRDefault="00A17275" w:rsidP="00DC2342">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令和２年度</w:t>
            </w:r>
          </w:p>
        </w:tc>
        <w:tc>
          <w:tcPr>
            <w:tcW w:w="1517" w:type="dxa"/>
          </w:tcPr>
          <w:p w:rsidR="00A17275" w:rsidRDefault="00A17275" w:rsidP="00DC2342">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令和３年度</w:t>
            </w:r>
          </w:p>
        </w:tc>
      </w:tr>
      <w:tr w:rsidR="00A17275" w:rsidTr="00DC2342">
        <w:tc>
          <w:tcPr>
            <w:tcW w:w="1516" w:type="dxa"/>
          </w:tcPr>
          <w:p w:rsidR="00A17275" w:rsidRDefault="00A17275" w:rsidP="00DC2342">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利用者数</w:t>
            </w:r>
          </w:p>
        </w:tc>
        <w:tc>
          <w:tcPr>
            <w:tcW w:w="1516" w:type="dxa"/>
          </w:tcPr>
          <w:p w:rsidR="00A17275" w:rsidRDefault="00DC2342" w:rsidP="003F0B37">
            <w:pPr>
              <w:autoSpaceDE w:val="0"/>
              <w:autoSpaceDN w:val="0"/>
              <w:adjustRightInd w:val="0"/>
              <w:jc w:val="righ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11,066</w:t>
            </w:r>
          </w:p>
        </w:tc>
        <w:tc>
          <w:tcPr>
            <w:tcW w:w="1516" w:type="dxa"/>
          </w:tcPr>
          <w:p w:rsidR="00A17275" w:rsidRDefault="00DC2342" w:rsidP="003F0B37">
            <w:pPr>
              <w:autoSpaceDE w:val="0"/>
              <w:autoSpaceDN w:val="0"/>
              <w:adjustRightInd w:val="0"/>
              <w:jc w:val="righ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12,549</w:t>
            </w:r>
          </w:p>
        </w:tc>
        <w:tc>
          <w:tcPr>
            <w:tcW w:w="1516" w:type="dxa"/>
          </w:tcPr>
          <w:p w:rsidR="00A17275" w:rsidRDefault="00DC2342" w:rsidP="003F0B37">
            <w:pPr>
              <w:autoSpaceDE w:val="0"/>
              <w:autoSpaceDN w:val="0"/>
              <w:adjustRightInd w:val="0"/>
              <w:jc w:val="righ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12,202</w:t>
            </w:r>
          </w:p>
        </w:tc>
        <w:tc>
          <w:tcPr>
            <w:tcW w:w="1517" w:type="dxa"/>
          </w:tcPr>
          <w:p w:rsidR="00A17275" w:rsidRDefault="00DC2342" w:rsidP="003F0B37">
            <w:pPr>
              <w:autoSpaceDE w:val="0"/>
              <w:autoSpaceDN w:val="0"/>
              <w:adjustRightInd w:val="0"/>
              <w:jc w:val="righ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8,971</w:t>
            </w:r>
          </w:p>
        </w:tc>
        <w:tc>
          <w:tcPr>
            <w:tcW w:w="1517" w:type="dxa"/>
          </w:tcPr>
          <w:p w:rsidR="00A17275" w:rsidRDefault="00DC2342" w:rsidP="003F0B37">
            <w:pPr>
              <w:autoSpaceDE w:val="0"/>
              <w:autoSpaceDN w:val="0"/>
              <w:adjustRightInd w:val="0"/>
              <w:jc w:val="righ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7,463</w:t>
            </w:r>
          </w:p>
        </w:tc>
      </w:tr>
      <w:tr w:rsidR="00A17275" w:rsidTr="00DC2342">
        <w:tc>
          <w:tcPr>
            <w:tcW w:w="1516" w:type="dxa"/>
          </w:tcPr>
          <w:p w:rsidR="00A17275" w:rsidRDefault="00A17275" w:rsidP="00DC2342">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販売額</w:t>
            </w:r>
          </w:p>
        </w:tc>
        <w:tc>
          <w:tcPr>
            <w:tcW w:w="1516" w:type="dxa"/>
          </w:tcPr>
          <w:p w:rsidR="00A17275" w:rsidRDefault="00DC2342" w:rsidP="003F0B37">
            <w:pPr>
              <w:autoSpaceDE w:val="0"/>
              <w:autoSpaceDN w:val="0"/>
              <w:adjustRightInd w:val="0"/>
              <w:jc w:val="righ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3,829,645</w:t>
            </w:r>
          </w:p>
        </w:tc>
        <w:tc>
          <w:tcPr>
            <w:tcW w:w="1516" w:type="dxa"/>
          </w:tcPr>
          <w:p w:rsidR="00A17275" w:rsidRDefault="00DC2342" w:rsidP="003F0B37">
            <w:pPr>
              <w:autoSpaceDE w:val="0"/>
              <w:autoSpaceDN w:val="0"/>
              <w:adjustRightInd w:val="0"/>
              <w:jc w:val="righ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4,768,600</w:t>
            </w:r>
          </w:p>
        </w:tc>
        <w:tc>
          <w:tcPr>
            <w:tcW w:w="1516" w:type="dxa"/>
          </w:tcPr>
          <w:p w:rsidR="00A17275" w:rsidRDefault="00DC2342" w:rsidP="003F0B37">
            <w:pPr>
              <w:autoSpaceDE w:val="0"/>
              <w:autoSpaceDN w:val="0"/>
              <w:adjustRightInd w:val="0"/>
              <w:jc w:val="righ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4,777,351</w:t>
            </w:r>
          </w:p>
        </w:tc>
        <w:tc>
          <w:tcPr>
            <w:tcW w:w="1517" w:type="dxa"/>
          </w:tcPr>
          <w:p w:rsidR="00A17275" w:rsidRDefault="00DC2342" w:rsidP="003F0B37">
            <w:pPr>
              <w:autoSpaceDE w:val="0"/>
              <w:autoSpaceDN w:val="0"/>
              <w:adjustRightInd w:val="0"/>
              <w:jc w:val="righ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3,542,568</w:t>
            </w:r>
          </w:p>
        </w:tc>
        <w:tc>
          <w:tcPr>
            <w:tcW w:w="1517" w:type="dxa"/>
          </w:tcPr>
          <w:p w:rsidR="00A17275" w:rsidRDefault="00DC2342" w:rsidP="003F0B37">
            <w:pPr>
              <w:autoSpaceDE w:val="0"/>
              <w:autoSpaceDN w:val="0"/>
              <w:adjustRightInd w:val="0"/>
              <w:jc w:val="righ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3,019,878</w:t>
            </w:r>
          </w:p>
        </w:tc>
      </w:tr>
      <w:tr w:rsidR="00A17275" w:rsidTr="00DC2342">
        <w:tc>
          <w:tcPr>
            <w:tcW w:w="1516" w:type="dxa"/>
          </w:tcPr>
          <w:p w:rsidR="00A17275" w:rsidRDefault="00A17275" w:rsidP="00DC2342">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指定管理料</w:t>
            </w:r>
          </w:p>
        </w:tc>
        <w:tc>
          <w:tcPr>
            <w:tcW w:w="1516" w:type="dxa"/>
          </w:tcPr>
          <w:p w:rsidR="00A17275" w:rsidRDefault="00A17275" w:rsidP="003F0B37">
            <w:pPr>
              <w:autoSpaceDE w:val="0"/>
              <w:autoSpaceDN w:val="0"/>
              <w:adjustRightInd w:val="0"/>
              <w:jc w:val="right"/>
              <w:rPr>
                <w:rFonts w:ascii="ＭＳ 明朝" w:eastAsia="ＭＳ 明朝" w:hAnsi="ＭＳ 明朝" w:cs="TTD2t00CID-WinCharSetFFFF-H"/>
                <w:kern w:val="0"/>
                <w:szCs w:val="21"/>
              </w:rPr>
            </w:pPr>
          </w:p>
        </w:tc>
        <w:tc>
          <w:tcPr>
            <w:tcW w:w="1516" w:type="dxa"/>
          </w:tcPr>
          <w:p w:rsidR="00A17275" w:rsidRDefault="00A17275" w:rsidP="003F0B37">
            <w:pPr>
              <w:autoSpaceDE w:val="0"/>
              <w:autoSpaceDN w:val="0"/>
              <w:adjustRightInd w:val="0"/>
              <w:jc w:val="right"/>
              <w:rPr>
                <w:rFonts w:ascii="ＭＳ 明朝" w:eastAsia="ＭＳ 明朝" w:hAnsi="ＭＳ 明朝" w:cs="TTD2t00CID-WinCharSetFFFF-H"/>
                <w:kern w:val="0"/>
                <w:szCs w:val="21"/>
              </w:rPr>
            </w:pPr>
          </w:p>
        </w:tc>
        <w:tc>
          <w:tcPr>
            <w:tcW w:w="1516" w:type="dxa"/>
          </w:tcPr>
          <w:p w:rsidR="00A17275" w:rsidRDefault="00A17275" w:rsidP="003F0B37">
            <w:pPr>
              <w:autoSpaceDE w:val="0"/>
              <w:autoSpaceDN w:val="0"/>
              <w:adjustRightInd w:val="0"/>
              <w:jc w:val="right"/>
              <w:rPr>
                <w:rFonts w:ascii="ＭＳ 明朝" w:eastAsia="ＭＳ 明朝" w:hAnsi="ＭＳ 明朝" w:cs="TTD2t00CID-WinCharSetFFFF-H"/>
                <w:kern w:val="0"/>
                <w:szCs w:val="21"/>
              </w:rPr>
            </w:pPr>
          </w:p>
        </w:tc>
        <w:tc>
          <w:tcPr>
            <w:tcW w:w="1517" w:type="dxa"/>
          </w:tcPr>
          <w:p w:rsidR="00A17275" w:rsidRDefault="00A17275" w:rsidP="003F0B37">
            <w:pPr>
              <w:autoSpaceDE w:val="0"/>
              <w:autoSpaceDN w:val="0"/>
              <w:adjustRightInd w:val="0"/>
              <w:jc w:val="right"/>
              <w:rPr>
                <w:rFonts w:ascii="ＭＳ 明朝" w:eastAsia="ＭＳ 明朝" w:hAnsi="ＭＳ 明朝" w:cs="TTD2t00CID-WinCharSetFFFF-H"/>
                <w:kern w:val="0"/>
                <w:szCs w:val="21"/>
              </w:rPr>
            </w:pPr>
          </w:p>
        </w:tc>
        <w:tc>
          <w:tcPr>
            <w:tcW w:w="1517" w:type="dxa"/>
          </w:tcPr>
          <w:p w:rsidR="00A17275" w:rsidRDefault="00A17275" w:rsidP="003F0B37">
            <w:pPr>
              <w:autoSpaceDE w:val="0"/>
              <w:autoSpaceDN w:val="0"/>
              <w:adjustRightInd w:val="0"/>
              <w:jc w:val="right"/>
              <w:rPr>
                <w:rFonts w:ascii="ＭＳ 明朝" w:eastAsia="ＭＳ 明朝" w:hAnsi="ＭＳ 明朝" w:cs="TTD2t00CID-WinCharSetFFFF-H"/>
                <w:kern w:val="0"/>
                <w:szCs w:val="21"/>
              </w:rPr>
            </w:pPr>
          </w:p>
        </w:tc>
      </w:tr>
    </w:tbl>
    <w:p w:rsidR="00A17275" w:rsidRDefault="00A17275" w:rsidP="00A17275">
      <w:pPr>
        <w:autoSpaceDE w:val="0"/>
        <w:autoSpaceDN w:val="0"/>
        <w:adjustRightInd w:val="0"/>
        <w:jc w:val="left"/>
        <w:rPr>
          <w:rFonts w:ascii="ＭＳ 明朝" w:eastAsia="ＭＳ 明朝" w:hAnsi="ＭＳ 明朝" w:cs="TTD2t00CID-WinCharSetFFFF-H"/>
          <w:kern w:val="0"/>
          <w:szCs w:val="21"/>
        </w:rPr>
      </w:pPr>
    </w:p>
    <w:p w:rsidR="00A17275" w:rsidRDefault="00A17275" w:rsidP="00A17275">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産直販売コーナー</w:t>
      </w:r>
    </w:p>
    <w:tbl>
      <w:tblPr>
        <w:tblStyle w:val="a3"/>
        <w:tblW w:w="0" w:type="auto"/>
        <w:tblLook w:val="04A0" w:firstRow="1" w:lastRow="0" w:firstColumn="1" w:lastColumn="0" w:noHBand="0" w:noVBand="1"/>
      </w:tblPr>
      <w:tblGrid>
        <w:gridCol w:w="1426"/>
        <w:gridCol w:w="1496"/>
        <w:gridCol w:w="1496"/>
        <w:gridCol w:w="1496"/>
        <w:gridCol w:w="1488"/>
        <w:gridCol w:w="1488"/>
      </w:tblGrid>
      <w:tr w:rsidR="00A17275" w:rsidTr="00DC2342">
        <w:tc>
          <w:tcPr>
            <w:tcW w:w="1516" w:type="dxa"/>
          </w:tcPr>
          <w:p w:rsidR="00A17275" w:rsidRDefault="00A17275" w:rsidP="00DC2342">
            <w:pPr>
              <w:autoSpaceDE w:val="0"/>
              <w:autoSpaceDN w:val="0"/>
              <w:adjustRightInd w:val="0"/>
              <w:jc w:val="left"/>
              <w:rPr>
                <w:rFonts w:ascii="ＭＳ 明朝" w:eastAsia="ＭＳ 明朝" w:hAnsi="ＭＳ 明朝" w:cs="TTD2t00CID-WinCharSetFFFF-H"/>
                <w:kern w:val="0"/>
                <w:szCs w:val="21"/>
              </w:rPr>
            </w:pPr>
          </w:p>
        </w:tc>
        <w:tc>
          <w:tcPr>
            <w:tcW w:w="1516" w:type="dxa"/>
          </w:tcPr>
          <w:p w:rsidR="00A17275" w:rsidRDefault="00A17275" w:rsidP="00DC2342">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平成29年度</w:t>
            </w:r>
          </w:p>
        </w:tc>
        <w:tc>
          <w:tcPr>
            <w:tcW w:w="1516" w:type="dxa"/>
          </w:tcPr>
          <w:p w:rsidR="00A17275" w:rsidRDefault="00A17275" w:rsidP="00DC2342">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平成30年度</w:t>
            </w:r>
          </w:p>
        </w:tc>
        <w:tc>
          <w:tcPr>
            <w:tcW w:w="1516" w:type="dxa"/>
          </w:tcPr>
          <w:p w:rsidR="00A17275" w:rsidRDefault="00A17275" w:rsidP="00DC2342">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令和元年度</w:t>
            </w:r>
          </w:p>
        </w:tc>
        <w:tc>
          <w:tcPr>
            <w:tcW w:w="1517" w:type="dxa"/>
          </w:tcPr>
          <w:p w:rsidR="00A17275" w:rsidRDefault="00A17275" w:rsidP="00DC2342">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令和２年度</w:t>
            </w:r>
          </w:p>
        </w:tc>
        <w:tc>
          <w:tcPr>
            <w:tcW w:w="1517" w:type="dxa"/>
          </w:tcPr>
          <w:p w:rsidR="00A17275" w:rsidRDefault="00A17275" w:rsidP="00DC2342">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令和３年度</w:t>
            </w:r>
          </w:p>
        </w:tc>
      </w:tr>
      <w:tr w:rsidR="00A17275" w:rsidTr="00DC2342">
        <w:tc>
          <w:tcPr>
            <w:tcW w:w="1516" w:type="dxa"/>
          </w:tcPr>
          <w:p w:rsidR="00A17275" w:rsidRDefault="00A17275" w:rsidP="00DC2342">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利用者数</w:t>
            </w:r>
          </w:p>
        </w:tc>
        <w:tc>
          <w:tcPr>
            <w:tcW w:w="1516" w:type="dxa"/>
          </w:tcPr>
          <w:p w:rsidR="00A17275" w:rsidRDefault="00DC2342" w:rsidP="003F0B37">
            <w:pPr>
              <w:autoSpaceDE w:val="0"/>
              <w:autoSpaceDN w:val="0"/>
              <w:adjustRightInd w:val="0"/>
              <w:jc w:val="righ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38,479</w:t>
            </w:r>
          </w:p>
        </w:tc>
        <w:tc>
          <w:tcPr>
            <w:tcW w:w="1516" w:type="dxa"/>
          </w:tcPr>
          <w:p w:rsidR="00A17275" w:rsidRDefault="00DC2342" w:rsidP="003F0B37">
            <w:pPr>
              <w:autoSpaceDE w:val="0"/>
              <w:autoSpaceDN w:val="0"/>
              <w:adjustRightInd w:val="0"/>
              <w:jc w:val="righ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34,187</w:t>
            </w:r>
          </w:p>
        </w:tc>
        <w:tc>
          <w:tcPr>
            <w:tcW w:w="1516" w:type="dxa"/>
          </w:tcPr>
          <w:p w:rsidR="00A17275" w:rsidRDefault="00DC2342" w:rsidP="003F0B37">
            <w:pPr>
              <w:autoSpaceDE w:val="0"/>
              <w:autoSpaceDN w:val="0"/>
              <w:adjustRightInd w:val="0"/>
              <w:jc w:val="righ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25,129</w:t>
            </w:r>
          </w:p>
        </w:tc>
        <w:tc>
          <w:tcPr>
            <w:tcW w:w="1517" w:type="dxa"/>
          </w:tcPr>
          <w:p w:rsidR="00A17275" w:rsidRDefault="00DC2342" w:rsidP="003F0B37">
            <w:pPr>
              <w:autoSpaceDE w:val="0"/>
              <w:autoSpaceDN w:val="0"/>
              <w:adjustRightInd w:val="0"/>
              <w:jc w:val="righ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13,285</w:t>
            </w:r>
          </w:p>
        </w:tc>
        <w:tc>
          <w:tcPr>
            <w:tcW w:w="1517" w:type="dxa"/>
          </w:tcPr>
          <w:p w:rsidR="00A17275" w:rsidRDefault="00DC2342" w:rsidP="003F0B37">
            <w:pPr>
              <w:autoSpaceDE w:val="0"/>
              <w:autoSpaceDN w:val="0"/>
              <w:adjustRightInd w:val="0"/>
              <w:jc w:val="righ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7,430</w:t>
            </w:r>
          </w:p>
        </w:tc>
      </w:tr>
      <w:tr w:rsidR="00A17275" w:rsidTr="00DC2342">
        <w:tc>
          <w:tcPr>
            <w:tcW w:w="1516" w:type="dxa"/>
          </w:tcPr>
          <w:p w:rsidR="00A17275" w:rsidRDefault="00A17275" w:rsidP="00DC2342">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販売額</w:t>
            </w:r>
          </w:p>
        </w:tc>
        <w:tc>
          <w:tcPr>
            <w:tcW w:w="1516" w:type="dxa"/>
          </w:tcPr>
          <w:p w:rsidR="00A17275" w:rsidRDefault="00DC2342" w:rsidP="003F0B37">
            <w:pPr>
              <w:autoSpaceDE w:val="0"/>
              <w:autoSpaceDN w:val="0"/>
              <w:adjustRightInd w:val="0"/>
              <w:jc w:val="righ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37,119,296</w:t>
            </w:r>
          </w:p>
        </w:tc>
        <w:tc>
          <w:tcPr>
            <w:tcW w:w="1516" w:type="dxa"/>
          </w:tcPr>
          <w:p w:rsidR="00A17275" w:rsidRDefault="00DC2342" w:rsidP="003F0B37">
            <w:pPr>
              <w:autoSpaceDE w:val="0"/>
              <w:autoSpaceDN w:val="0"/>
              <w:adjustRightInd w:val="0"/>
              <w:jc w:val="righ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37,182,765</w:t>
            </w:r>
          </w:p>
        </w:tc>
        <w:tc>
          <w:tcPr>
            <w:tcW w:w="1516" w:type="dxa"/>
          </w:tcPr>
          <w:p w:rsidR="00A17275" w:rsidRDefault="00DC2342" w:rsidP="003F0B37">
            <w:pPr>
              <w:autoSpaceDE w:val="0"/>
              <w:autoSpaceDN w:val="0"/>
              <w:adjustRightInd w:val="0"/>
              <w:jc w:val="righ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24,615,909</w:t>
            </w:r>
          </w:p>
        </w:tc>
        <w:tc>
          <w:tcPr>
            <w:tcW w:w="1517" w:type="dxa"/>
          </w:tcPr>
          <w:p w:rsidR="00A17275" w:rsidRDefault="00DC2342" w:rsidP="003F0B37">
            <w:pPr>
              <w:autoSpaceDE w:val="0"/>
              <w:autoSpaceDN w:val="0"/>
              <w:adjustRightInd w:val="0"/>
              <w:jc w:val="righ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7,031,574</w:t>
            </w:r>
          </w:p>
        </w:tc>
        <w:tc>
          <w:tcPr>
            <w:tcW w:w="1517" w:type="dxa"/>
          </w:tcPr>
          <w:p w:rsidR="00A17275" w:rsidRDefault="00DC2342" w:rsidP="003F0B37">
            <w:pPr>
              <w:autoSpaceDE w:val="0"/>
              <w:autoSpaceDN w:val="0"/>
              <w:adjustRightInd w:val="0"/>
              <w:jc w:val="righ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4,771,705</w:t>
            </w:r>
          </w:p>
        </w:tc>
      </w:tr>
      <w:tr w:rsidR="00A17275" w:rsidTr="00DC2342">
        <w:tc>
          <w:tcPr>
            <w:tcW w:w="1516" w:type="dxa"/>
          </w:tcPr>
          <w:p w:rsidR="00A17275" w:rsidRDefault="00A17275" w:rsidP="00DC2342">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指定管理料</w:t>
            </w:r>
          </w:p>
        </w:tc>
        <w:tc>
          <w:tcPr>
            <w:tcW w:w="1516" w:type="dxa"/>
          </w:tcPr>
          <w:p w:rsidR="00A17275" w:rsidRDefault="00727E8D" w:rsidP="003F0B37">
            <w:pPr>
              <w:autoSpaceDE w:val="0"/>
              <w:autoSpaceDN w:val="0"/>
              <w:adjustRightInd w:val="0"/>
              <w:jc w:val="righ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22,100千円</w:t>
            </w:r>
          </w:p>
        </w:tc>
        <w:tc>
          <w:tcPr>
            <w:tcW w:w="1516" w:type="dxa"/>
          </w:tcPr>
          <w:p w:rsidR="00A17275" w:rsidRDefault="00727E8D" w:rsidP="003F0B37">
            <w:pPr>
              <w:autoSpaceDE w:val="0"/>
              <w:autoSpaceDN w:val="0"/>
              <w:adjustRightInd w:val="0"/>
              <w:jc w:val="righ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22,000千円</w:t>
            </w:r>
          </w:p>
        </w:tc>
        <w:tc>
          <w:tcPr>
            <w:tcW w:w="1516" w:type="dxa"/>
          </w:tcPr>
          <w:p w:rsidR="00A17275" w:rsidRDefault="00A17275" w:rsidP="003F0B37">
            <w:pPr>
              <w:autoSpaceDE w:val="0"/>
              <w:autoSpaceDN w:val="0"/>
              <w:adjustRightInd w:val="0"/>
              <w:jc w:val="righ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22,000千円</w:t>
            </w:r>
          </w:p>
        </w:tc>
        <w:tc>
          <w:tcPr>
            <w:tcW w:w="1517" w:type="dxa"/>
          </w:tcPr>
          <w:p w:rsidR="00A17275" w:rsidRDefault="00A17275" w:rsidP="003F0B37">
            <w:pPr>
              <w:autoSpaceDE w:val="0"/>
              <w:autoSpaceDN w:val="0"/>
              <w:adjustRightInd w:val="0"/>
              <w:jc w:val="righ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22,350千円</w:t>
            </w:r>
          </w:p>
        </w:tc>
        <w:tc>
          <w:tcPr>
            <w:tcW w:w="1517" w:type="dxa"/>
          </w:tcPr>
          <w:p w:rsidR="00A17275" w:rsidRDefault="00A17275" w:rsidP="003F0B37">
            <w:pPr>
              <w:autoSpaceDE w:val="0"/>
              <w:autoSpaceDN w:val="0"/>
              <w:adjustRightInd w:val="0"/>
              <w:jc w:val="righ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22,350千円</w:t>
            </w:r>
          </w:p>
        </w:tc>
      </w:tr>
    </w:tbl>
    <w:p w:rsidR="00A17275" w:rsidRDefault="00A17275" w:rsidP="00A17275">
      <w:pPr>
        <w:autoSpaceDE w:val="0"/>
        <w:autoSpaceDN w:val="0"/>
        <w:adjustRightInd w:val="0"/>
        <w:jc w:val="left"/>
        <w:rPr>
          <w:rFonts w:ascii="ＭＳ 明朝" w:eastAsia="ＭＳ 明朝" w:hAnsi="ＭＳ 明朝" w:cs="TTD2t00CID-WinCharSetFFFF-H"/>
          <w:kern w:val="0"/>
          <w:szCs w:val="21"/>
        </w:rPr>
      </w:pPr>
    </w:p>
    <w:p w:rsidR="00A17275" w:rsidRDefault="00A17275" w:rsidP="00A17275">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観光物産センター</w:t>
      </w:r>
    </w:p>
    <w:tbl>
      <w:tblPr>
        <w:tblStyle w:val="a3"/>
        <w:tblW w:w="0" w:type="auto"/>
        <w:tblLook w:val="04A0" w:firstRow="1" w:lastRow="0" w:firstColumn="1" w:lastColumn="0" w:noHBand="0" w:noVBand="1"/>
      </w:tblPr>
      <w:tblGrid>
        <w:gridCol w:w="1461"/>
        <w:gridCol w:w="1477"/>
        <w:gridCol w:w="1488"/>
        <w:gridCol w:w="1488"/>
        <w:gridCol w:w="1488"/>
        <w:gridCol w:w="1488"/>
      </w:tblGrid>
      <w:tr w:rsidR="00A17275" w:rsidTr="00DC2342">
        <w:tc>
          <w:tcPr>
            <w:tcW w:w="1516" w:type="dxa"/>
          </w:tcPr>
          <w:p w:rsidR="00A17275" w:rsidRDefault="00A17275" w:rsidP="00DC2342">
            <w:pPr>
              <w:autoSpaceDE w:val="0"/>
              <w:autoSpaceDN w:val="0"/>
              <w:adjustRightInd w:val="0"/>
              <w:jc w:val="left"/>
              <w:rPr>
                <w:rFonts w:ascii="ＭＳ 明朝" w:eastAsia="ＭＳ 明朝" w:hAnsi="ＭＳ 明朝" w:cs="TTD2t00CID-WinCharSetFFFF-H"/>
                <w:kern w:val="0"/>
                <w:szCs w:val="21"/>
              </w:rPr>
            </w:pPr>
          </w:p>
        </w:tc>
        <w:tc>
          <w:tcPr>
            <w:tcW w:w="1516" w:type="dxa"/>
          </w:tcPr>
          <w:p w:rsidR="00A17275" w:rsidRDefault="00A17275" w:rsidP="00DC2342">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平成29年度</w:t>
            </w:r>
          </w:p>
        </w:tc>
        <w:tc>
          <w:tcPr>
            <w:tcW w:w="1516" w:type="dxa"/>
          </w:tcPr>
          <w:p w:rsidR="00A17275" w:rsidRDefault="00A17275" w:rsidP="00DC2342">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平成30年度</w:t>
            </w:r>
          </w:p>
        </w:tc>
        <w:tc>
          <w:tcPr>
            <w:tcW w:w="1516" w:type="dxa"/>
          </w:tcPr>
          <w:p w:rsidR="00A17275" w:rsidRDefault="00A17275" w:rsidP="00DC2342">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令和元年度</w:t>
            </w:r>
          </w:p>
        </w:tc>
        <w:tc>
          <w:tcPr>
            <w:tcW w:w="1517" w:type="dxa"/>
          </w:tcPr>
          <w:p w:rsidR="00A17275" w:rsidRDefault="00A17275" w:rsidP="00DC2342">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令和２年度</w:t>
            </w:r>
          </w:p>
        </w:tc>
        <w:tc>
          <w:tcPr>
            <w:tcW w:w="1517" w:type="dxa"/>
          </w:tcPr>
          <w:p w:rsidR="00A17275" w:rsidRDefault="00A17275" w:rsidP="00DC2342">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令和３年度</w:t>
            </w:r>
          </w:p>
        </w:tc>
      </w:tr>
      <w:tr w:rsidR="00A17275" w:rsidTr="00DC2342">
        <w:tc>
          <w:tcPr>
            <w:tcW w:w="1516" w:type="dxa"/>
          </w:tcPr>
          <w:p w:rsidR="00A17275" w:rsidRDefault="00A17275" w:rsidP="00DC2342">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利用者数</w:t>
            </w:r>
          </w:p>
        </w:tc>
        <w:tc>
          <w:tcPr>
            <w:tcW w:w="1516" w:type="dxa"/>
          </w:tcPr>
          <w:p w:rsidR="00A17275" w:rsidRDefault="00A17275" w:rsidP="00DC2342">
            <w:pPr>
              <w:autoSpaceDE w:val="0"/>
              <w:autoSpaceDN w:val="0"/>
              <w:adjustRightInd w:val="0"/>
              <w:jc w:val="left"/>
              <w:rPr>
                <w:rFonts w:ascii="ＭＳ 明朝" w:eastAsia="ＭＳ 明朝" w:hAnsi="ＭＳ 明朝" w:cs="TTD2t00CID-WinCharSetFFFF-H"/>
                <w:kern w:val="0"/>
                <w:szCs w:val="21"/>
              </w:rPr>
            </w:pPr>
          </w:p>
        </w:tc>
        <w:tc>
          <w:tcPr>
            <w:tcW w:w="1516" w:type="dxa"/>
          </w:tcPr>
          <w:p w:rsidR="00A17275" w:rsidRDefault="003F0B37" w:rsidP="00366B80">
            <w:pPr>
              <w:autoSpaceDE w:val="0"/>
              <w:autoSpaceDN w:val="0"/>
              <w:adjustRightInd w:val="0"/>
              <w:jc w:val="righ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13,318</w:t>
            </w:r>
          </w:p>
        </w:tc>
        <w:tc>
          <w:tcPr>
            <w:tcW w:w="1516" w:type="dxa"/>
          </w:tcPr>
          <w:p w:rsidR="00A17275" w:rsidRDefault="003F0B37" w:rsidP="00366B80">
            <w:pPr>
              <w:autoSpaceDE w:val="0"/>
              <w:autoSpaceDN w:val="0"/>
              <w:adjustRightInd w:val="0"/>
              <w:jc w:val="righ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12,330</w:t>
            </w:r>
          </w:p>
        </w:tc>
        <w:tc>
          <w:tcPr>
            <w:tcW w:w="1517" w:type="dxa"/>
          </w:tcPr>
          <w:p w:rsidR="00A17275" w:rsidRDefault="003F0B37" w:rsidP="00366B80">
            <w:pPr>
              <w:autoSpaceDE w:val="0"/>
              <w:autoSpaceDN w:val="0"/>
              <w:adjustRightInd w:val="0"/>
              <w:jc w:val="righ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11,464</w:t>
            </w:r>
          </w:p>
        </w:tc>
        <w:tc>
          <w:tcPr>
            <w:tcW w:w="1517" w:type="dxa"/>
          </w:tcPr>
          <w:p w:rsidR="00A17275" w:rsidRDefault="003F0B37" w:rsidP="00366B80">
            <w:pPr>
              <w:autoSpaceDE w:val="0"/>
              <w:autoSpaceDN w:val="0"/>
              <w:adjustRightInd w:val="0"/>
              <w:jc w:val="righ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9,542</w:t>
            </w:r>
          </w:p>
        </w:tc>
      </w:tr>
      <w:tr w:rsidR="00A17275" w:rsidTr="00DC2342">
        <w:tc>
          <w:tcPr>
            <w:tcW w:w="1516" w:type="dxa"/>
          </w:tcPr>
          <w:p w:rsidR="00A17275" w:rsidRDefault="00A17275" w:rsidP="00DC2342">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販売額</w:t>
            </w:r>
          </w:p>
        </w:tc>
        <w:tc>
          <w:tcPr>
            <w:tcW w:w="1516" w:type="dxa"/>
          </w:tcPr>
          <w:p w:rsidR="00A17275" w:rsidRDefault="00A17275" w:rsidP="003F0B37">
            <w:pPr>
              <w:autoSpaceDE w:val="0"/>
              <w:autoSpaceDN w:val="0"/>
              <w:adjustRightInd w:val="0"/>
              <w:jc w:val="right"/>
              <w:rPr>
                <w:rFonts w:ascii="ＭＳ 明朝" w:eastAsia="ＭＳ 明朝" w:hAnsi="ＭＳ 明朝" w:cs="TTD2t00CID-WinCharSetFFFF-H"/>
                <w:kern w:val="0"/>
                <w:szCs w:val="21"/>
              </w:rPr>
            </w:pPr>
          </w:p>
        </w:tc>
        <w:tc>
          <w:tcPr>
            <w:tcW w:w="1516" w:type="dxa"/>
          </w:tcPr>
          <w:p w:rsidR="00A17275" w:rsidRDefault="003F0B37" w:rsidP="003F0B37">
            <w:pPr>
              <w:autoSpaceDE w:val="0"/>
              <w:autoSpaceDN w:val="0"/>
              <w:adjustRightInd w:val="0"/>
              <w:jc w:val="righ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704,268</w:t>
            </w:r>
          </w:p>
        </w:tc>
        <w:tc>
          <w:tcPr>
            <w:tcW w:w="1516" w:type="dxa"/>
          </w:tcPr>
          <w:p w:rsidR="00A17275" w:rsidRDefault="00025B0E" w:rsidP="003F0B37">
            <w:pPr>
              <w:autoSpaceDE w:val="0"/>
              <w:autoSpaceDN w:val="0"/>
              <w:adjustRightInd w:val="0"/>
              <w:jc w:val="righ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6</w:t>
            </w:r>
            <w:r w:rsidR="003F0B37">
              <w:rPr>
                <w:rFonts w:ascii="ＭＳ 明朝" w:eastAsia="ＭＳ 明朝" w:hAnsi="ＭＳ 明朝" w:cs="TTD2t00CID-WinCharSetFFFF-H" w:hint="eastAsia"/>
                <w:kern w:val="0"/>
                <w:szCs w:val="21"/>
              </w:rPr>
              <w:t>23,495</w:t>
            </w:r>
          </w:p>
        </w:tc>
        <w:tc>
          <w:tcPr>
            <w:tcW w:w="1517" w:type="dxa"/>
          </w:tcPr>
          <w:p w:rsidR="00A17275" w:rsidRDefault="003F0B37" w:rsidP="003F0B37">
            <w:pPr>
              <w:autoSpaceDE w:val="0"/>
              <w:autoSpaceDN w:val="0"/>
              <w:adjustRightInd w:val="0"/>
              <w:jc w:val="righ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684,557</w:t>
            </w:r>
          </w:p>
        </w:tc>
        <w:tc>
          <w:tcPr>
            <w:tcW w:w="1517" w:type="dxa"/>
          </w:tcPr>
          <w:p w:rsidR="00A17275" w:rsidRDefault="003F0B37" w:rsidP="003F0B37">
            <w:pPr>
              <w:autoSpaceDE w:val="0"/>
              <w:autoSpaceDN w:val="0"/>
              <w:adjustRightInd w:val="0"/>
              <w:jc w:val="righ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580,969</w:t>
            </w:r>
          </w:p>
        </w:tc>
      </w:tr>
      <w:tr w:rsidR="003F0B37" w:rsidTr="00DC2342">
        <w:tc>
          <w:tcPr>
            <w:tcW w:w="1516" w:type="dxa"/>
          </w:tcPr>
          <w:p w:rsidR="003F0B37" w:rsidRDefault="003F0B37" w:rsidP="003F0B37">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指定管理料</w:t>
            </w:r>
          </w:p>
        </w:tc>
        <w:tc>
          <w:tcPr>
            <w:tcW w:w="1516" w:type="dxa"/>
          </w:tcPr>
          <w:p w:rsidR="003F0B37" w:rsidRDefault="003F0B37" w:rsidP="003F0B37">
            <w:pPr>
              <w:autoSpaceDE w:val="0"/>
              <w:autoSpaceDN w:val="0"/>
              <w:adjustRightInd w:val="0"/>
              <w:jc w:val="righ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3,955千円</w:t>
            </w:r>
          </w:p>
        </w:tc>
        <w:tc>
          <w:tcPr>
            <w:tcW w:w="1516" w:type="dxa"/>
          </w:tcPr>
          <w:p w:rsidR="003F0B37" w:rsidRDefault="003F0B37" w:rsidP="003F0B37">
            <w:pPr>
              <w:jc w:val="right"/>
            </w:pPr>
            <w:r w:rsidRPr="00C0035C">
              <w:rPr>
                <w:rFonts w:ascii="ＭＳ 明朝" w:eastAsia="ＭＳ 明朝" w:hAnsi="ＭＳ 明朝" w:cs="TTD2t00CID-WinCharSetFFFF-H" w:hint="eastAsia"/>
                <w:kern w:val="0"/>
                <w:szCs w:val="21"/>
              </w:rPr>
              <w:t>3,955千円</w:t>
            </w:r>
          </w:p>
        </w:tc>
        <w:tc>
          <w:tcPr>
            <w:tcW w:w="1516" w:type="dxa"/>
          </w:tcPr>
          <w:p w:rsidR="003F0B37" w:rsidRDefault="003F0B37" w:rsidP="003F0B37">
            <w:pPr>
              <w:jc w:val="right"/>
            </w:pPr>
            <w:r w:rsidRPr="00C0035C">
              <w:rPr>
                <w:rFonts w:ascii="ＭＳ 明朝" w:eastAsia="ＭＳ 明朝" w:hAnsi="ＭＳ 明朝" w:cs="TTD2t00CID-WinCharSetFFFF-H" w:hint="eastAsia"/>
                <w:kern w:val="0"/>
                <w:szCs w:val="21"/>
              </w:rPr>
              <w:t>3,955千円</w:t>
            </w:r>
          </w:p>
        </w:tc>
        <w:tc>
          <w:tcPr>
            <w:tcW w:w="1517" w:type="dxa"/>
          </w:tcPr>
          <w:p w:rsidR="003F0B37" w:rsidRDefault="003F0B37" w:rsidP="003F0B37">
            <w:pPr>
              <w:jc w:val="right"/>
            </w:pPr>
            <w:r w:rsidRPr="00C0035C">
              <w:rPr>
                <w:rFonts w:ascii="ＭＳ 明朝" w:eastAsia="ＭＳ 明朝" w:hAnsi="ＭＳ 明朝" w:cs="TTD2t00CID-WinCharSetFFFF-H" w:hint="eastAsia"/>
                <w:kern w:val="0"/>
                <w:szCs w:val="21"/>
              </w:rPr>
              <w:t>3,955千円</w:t>
            </w:r>
          </w:p>
        </w:tc>
        <w:tc>
          <w:tcPr>
            <w:tcW w:w="1517" w:type="dxa"/>
          </w:tcPr>
          <w:p w:rsidR="003F0B37" w:rsidRDefault="003F0B37" w:rsidP="003F0B37">
            <w:pPr>
              <w:jc w:val="right"/>
            </w:pPr>
            <w:r w:rsidRPr="00C0035C">
              <w:rPr>
                <w:rFonts w:ascii="ＭＳ 明朝" w:eastAsia="ＭＳ 明朝" w:hAnsi="ＭＳ 明朝" w:cs="TTD2t00CID-WinCharSetFFFF-H" w:hint="eastAsia"/>
                <w:kern w:val="0"/>
                <w:szCs w:val="21"/>
              </w:rPr>
              <w:t>3,955千円</w:t>
            </w:r>
          </w:p>
        </w:tc>
      </w:tr>
    </w:tbl>
    <w:p w:rsidR="00071DC5" w:rsidRDefault="00071DC5" w:rsidP="004C1676">
      <w:pPr>
        <w:autoSpaceDE w:val="0"/>
        <w:autoSpaceDN w:val="0"/>
        <w:adjustRightInd w:val="0"/>
        <w:jc w:val="left"/>
        <w:rPr>
          <w:rFonts w:ascii="ＭＳ 明朝" w:eastAsia="ＭＳ 明朝" w:hAnsi="ＭＳ 明朝"/>
          <w:szCs w:val="21"/>
        </w:rPr>
      </w:pPr>
    </w:p>
    <w:p w:rsidR="00CC2203" w:rsidRDefault="00071DC5" w:rsidP="004C1676">
      <w:pPr>
        <w:autoSpaceDE w:val="0"/>
        <w:autoSpaceDN w:val="0"/>
        <w:adjustRightInd w:val="0"/>
        <w:jc w:val="left"/>
        <w:rPr>
          <w:rFonts w:ascii="ＭＳ 明朝" w:eastAsia="ＭＳ 明朝" w:hAnsi="ＭＳ 明朝"/>
          <w:szCs w:val="21"/>
        </w:rPr>
      </w:pPr>
      <w:r>
        <w:rPr>
          <w:rFonts w:ascii="ＭＳ 明朝" w:eastAsia="ＭＳ 明朝" w:hAnsi="ＭＳ 明朝" w:hint="eastAsia"/>
          <w:szCs w:val="21"/>
        </w:rPr>
        <w:t>令和3年度</w:t>
      </w:r>
      <w:r w:rsidR="00986A0F">
        <w:rPr>
          <w:rFonts w:ascii="ＭＳ 明朝" w:eastAsia="ＭＳ 明朝" w:hAnsi="ＭＳ 明朝" w:hint="eastAsia"/>
          <w:szCs w:val="21"/>
        </w:rPr>
        <w:t>管理業務実績</w:t>
      </w:r>
    </w:p>
    <w:tbl>
      <w:tblPr>
        <w:tblStyle w:val="a3"/>
        <w:tblW w:w="0" w:type="auto"/>
        <w:tblLook w:val="04A0" w:firstRow="1" w:lastRow="0" w:firstColumn="1" w:lastColumn="0" w:noHBand="0" w:noVBand="1"/>
      </w:tblPr>
      <w:tblGrid>
        <w:gridCol w:w="4236"/>
        <w:gridCol w:w="4654"/>
      </w:tblGrid>
      <w:tr w:rsidR="004C1676" w:rsidTr="004C1676">
        <w:tc>
          <w:tcPr>
            <w:tcW w:w="4335" w:type="dxa"/>
            <w:tcBorders>
              <w:right w:val="nil"/>
            </w:tcBorders>
          </w:tcPr>
          <w:p w:rsidR="004C1676" w:rsidRDefault="004C1676" w:rsidP="004C1676">
            <w:pPr>
              <w:autoSpaceDE w:val="0"/>
              <w:autoSpaceDN w:val="0"/>
              <w:adjustRightInd w:val="0"/>
              <w:jc w:val="left"/>
              <w:rPr>
                <w:rFonts w:ascii="ＭＳ 明朝" w:eastAsia="ＭＳ 明朝" w:hAnsi="ＭＳ 明朝"/>
                <w:szCs w:val="21"/>
              </w:rPr>
            </w:pPr>
            <w:r>
              <w:rPr>
                <w:rFonts w:ascii="ＭＳ 明朝" w:eastAsia="ＭＳ 明朝" w:hAnsi="ＭＳ 明朝" w:hint="eastAsia"/>
                <w:szCs w:val="21"/>
              </w:rPr>
              <w:t>自家用電気工作物保守点検</w:t>
            </w:r>
          </w:p>
          <w:p w:rsidR="004C1676" w:rsidRDefault="004C1676" w:rsidP="004C1676">
            <w:pPr>
              <w:autoSpaceDE w:val="0"/>
              <w:autoSpaceDN w:val="0"/>
              <w:adjustRightInd w:val="0"/>
              <w:jc w:val="left"/>
              <w:rPr>
                <w:rFonts w:ascii="ＭＳ 明朝" w:eastAsia="ＭＳ 明朝" w:hAnsi="ＭＳ 明朝"/>
                <w:szCs w:val="21"/>
              </w:rPr>
            </w:pPr>
            <w:r>
              <w:rPr>
                <w:rFonts w:ascii="ＭＳ 明朝" w:eastAsia="ＭＳ 明朝" w:hAnsi="ＭＳ 明朝" w:hint="eastAsia"/>
                <w:szCs w:val="21"/>
              </w:rPr>
              <w:t>消防設備保守点検</w:t>
            </w:r>
          </w:p>
          <w:p w:rsidR="004C1676" w:rsidRDefault="004C1676" w:rsidP="004C1676">
            <w:pPr>
              <w:autoSpaceDE w:val="0"/>
              <w:autoSpaceDN w:val="0"/>
              <w:adjustRightInd w:val="0"/>
              <w:jc w:val="left"/>
              <w:rPr>
                <w:rFonts w:ascii="ＭＳ 明朝" w:eastAsia="ＭＳ 明朝" w:hAnsi="ＭＳ 明朝"/>
                <w:szCs w:val="21"/>
              </w:rPr>
            </w:pPr>
            <w:r>
              <w:rPr>
                <w:rFonts w:ascii="ＭＳ 明朝" w:eastAsia="ＭＳ 明朝" w:hAnsi="ＭＳ 明朝" w:hint="eastAsia"/>
                <w:szCs w:val="21"/>
              </w:rPr>
              <w:t>自動ドア設備保守点検</w:t>
            </w:r>
          </w:p>
          <w:p w:rsidR="004C1676" w:rsidRDefault="004C1676" w:rsidP="004C1676">
            <w:pPr>
              <w:autoSpaceDE w:val="0"/>
              <w:autoSpaceDN w:val="0"/>
              <w:adjustRightInd w:val="0"/>
              <w:jc w:val="left"/>
              <w:rPr>
                <w:rFonts w:ascii="ＭＳ 明朝" w:eastAsia="ＭＳ 明朝" w:hAnsi="ＭＳ 明朝"/>
                <w:szCs w:val="21"/>
              </w:rPr>
            </w:pPr>
            <w:r>
              <w:rPr>
                <w:rFonts w:ascii="ＭＳ 明朝" w:eastAsia="ＭＳ 明朝" w:hAnsi="ＭＳ 明朝" w:hint="eastAsia"/>
                <w:szCs w:val="21"/>
              </w:rPr>
              <w:t>エレベーター保守点検</w:t>
            </w:r>
          </w:p>
          <w:p w:rsidR="004C1676" w:rsidRDefault="004C1676" w:rsidP="004C1676">
            <w:pPr>
              <w:autoSpaceDE w:val="0"/>
              <w:autoSpaceDN w:val="0"/>
              <w:adjustRightInd w:val="0"/>
              <w:jc w:val="left"/>
              <w:rPr>
                <w:rFonts w:ascii="ＭＳ 明朝" w:eastAsia="ＭＳ 明朝" w:hAnsi="ＭＳ 明朝"/>
                <w:szCs w:val="21"/>
              </w:rPr>
            </w:pPr>
            <w:r>
              <w:rPr>
                <w:rFonts w:ascii="ＭＳ 明朝" w:eastAsia="ＭＳ 明朝" w:hAnsi="ＭＳ 明朝" w:hint="eastAsia"/>
                <w:szCs w:val="21"/>
              </w:rPr>
              <w:t>空調設備保守点検</w:t>
            </w:r>
          </w:p>
          <w:p w:rsidR="004C1676" w:rsidRDefault="004C1676" w:rsidP="004C1676">
            <w:pPr>
              <w:autoSpaceDE w:val="0"/>
              <w:autoSpaceDN w:val="0"/>
              <w:adjustRightInd w:val="0"/>
              <w:jc w:val="left"/>
              <w:rPr>
                <w:rFonts w:ascii="ＭＳ 明朝" w:eastAsia="ＭＳ 明朝" w:hAnsi="ＭＳ 明朝"/>
                <w:szCs w:val="21"/>
              </w:rPr>
            </w:pPr>
            <w:r>
              <w:rPr>
                <w:rFonts w:ascii="ＭＳ 明朝" w:eastAsia="ＭＳ 明朝" w:hAnsi="ＭＳ 明朝" w:hint="eastAsia"/>
                <w:szCs w:val="21"/>
              </w:rPr>
              <w:t>高所電球交換</w:t>
            </w:r>
          </w:p>
        </w:tc>
        <w:tc>
          <w:tcPr>
            <w:tcW w:w="4763" w:type="dxa"/>
            <w:tcBorders>
              <w:left w:val="nil"/>
            </w:tcBorders>
          </w:tcPr>
          <w:p w:rsidR="004C1676" w:rsidRDefault="004C1676" w:rsidP="004C1676">
            <w:pPr>
              <w:autoSpaceDE w:val="0"/>
              <w:autoSpaceDN w:val="0"/>
              <w:adjustRightInd w:val="0"/>
              <w:jc w:val="left"/>
              <w:rPr>
                <w:rFonts w:ascii="ＭＳ 明朝" w:eastAsia="ＭＳ 明朝" w:hAnsi="ＭＳ 明朝"/>
                <w:szCs w:val="21"/>
              </w:rPr>
            </w:pPr>
            <w:r>
              <w:rPr>
                <w:rFonts w:ascii="ＭＳ 明朝" w:eastAsia="ＭＳ 明朝" w:hAnsi="ＭＳ 明朝" w:hint="eastAsia"/>
                <w:szCs w:val="21"/>
              </w:rPr>
              <w:t>貯水槽清掃</w:t>
            </w:r>
          </w:p>
          <w:p w:rsidR="004C1676" w:rsidRDefault="004C1676" w:rsidP="004C1676">
            <w:pPr>
              <w:autoSpaceDE w:val="0"/>
              <w:autoSpaceDN w:val="0"/>
              <w:adjustRightInd w:val="0"/>
              <w:jc w:val="left"/>
              <w:rPr>
                <w:rFonts w:ascii="ＭＳ 明朝" w:eastAsia="ＭＳ 明朝" w:hAnsi="ＭＳ 明朝"/>
                <w:szCs w:val="21"/>
              </w:rPr>
            </w:pPr>
            <w:r>
              <w:rPr>
                <w:rFonts w:ascii="ＭＳ 明朝" w:eastAsia="ＭＳ 明朝" w:hAnsi="ＭＳ 明朝" w:hint="eastAsia"/>
                <w:szCs w:val="21"/>
              </w:rPr>
              <w:t>電動シャッター保守点検</w:t>
            </w:r>
          </w:p>
          <w:p w:rsidR="004C1676" w:rsidRDefault="004C1676" w:rsidP="004C1676">
            <w:pPr>
              <w:autoSpaceDE w:val="0"/>
              <w:autoSpaceDN w:val="0"/>
              <w:adjustRightInd w:val="0"/>
              <w:jc w:val="left"/>
              <w:rPr>
                <w:rFonts w:ascii="ＭＳ 明朝" w:eastAsia="ＭＳ 明朝" w:hAnsi="ＭＳ 明朝"/>
                <w:szCs w:val="21"/>
              </w:rPr>
            </w:pPr>
            <w:r>
              <w:rPr>
                <w:rFonts w:ascii="ＭＳ 明朝" w:eastAsia="ＭＳ 明朝" w:hAnsi="ＭＳ 明朝" w:hint="eastAsia"/>
                <w:szCs w:val="21"/>
              </w:rPr>
              <w:t>清掃業務</w:t>
            </w:r>
          </w:p>
          <w:p w:rsidR="004C1676" w:rsidRDefault="004C1676" w:rsidP="004C1676">
            <w:pPr>
              <w:autoSpaceDE w:val="0"/>
              <w:autoSpaceDN w:val="0"/>
              <w:adjustRightInd w:val="0"/>
              <w:jc w:val="left"/>
              <w:rPr>
                <w:rFonts w:ascii="ＭＳ 明朝" w:eastAsia="ＭＳ 明朝" w:hAnsi="ＭＳ 明朝"/>
                <w:szCs w:val="21"/>
              </w:rPr>
            </w:pPr>
            <w:r>
              <w:rPr>
                <w:rFonts w:ascii="ＭＳ 明朝" w:eastAsia="ＭＳ 明朝" w:hAnsi="ＭＳ 明朝" w:hint="eastAsia"/>
                <w:szCs w:val="21"/>
              </w:rPr>
              <w:t>警備業務</w:t>
            </w:r>
          </w:p>
          <w:p w:rsidR="004C1676" w:rsidRDefault="004C1676" w:rsidP="004C1676">
            <w:pPr>
              <w:autoSpaceDE w:val="0"/>
              <w:autoSpaceDN w:val="0"/>
              <w:adjustRightInd w:val="0"/>
              <w:jc w:val="left"/>
              <w:rPr>
                <w:rFonts w:ascii="ＭＳ 明朝" w:eastAsia="ＭＳ 明朝" w:hAnsi="ＭＳ 明朝"/>
                <w:szCs w:val="21"/>
              </w:rPr>
            </w:pPr>
            <w:r>
              <w:rPr>
                <w:rFonts w:ascii="ＭＳ 明朝" w:eastAsia="ＭＳ 明朝" w:hAnsi="ＭＳ 明朝" w:hint="eastAsia"/>
                <w:szCs w:val="21"/>
              </w:rPr>
              <w:t>樹木等植栽管理業務</w:t>
            </w:r>
          </w:p>
          <w:p w:rsidR="004C1676" w:rsidRDefault="004C1676" w:rsidP="004C1676">
            <w:pPr>
              <w:autoSpaceDE w:val="0"/>
              <w:autoSpaceDN w:val="0"/>
              <w:adjustRightInd w:val="0"/>
              <w:jc w:val="left"/>
              <w:rPr>
                <w:rFonts w:ascii="ＭＳ 明朝" w:eastAsia="ＭＳ 明朝" w:hAnsi="ＭＳ 明朝"/>
                <w:szCs w:val="21"/>
              </w:rPr>
            </w:pPr>
            <w:r>
              <w:rPr>
                <w:rFonts w:ascii="ＭＳ 明朝" w:eastAsia="ＭＳ 明朝" w:hAnsi="ＭＳ 明朝" w:hint="eastAsia"/>
                <w:szCs w:val="21"/>
              </w:rPr>
              <w:t>除雪業務</w:t>
            </w:r>
          </w:p>
        </w:tc>
      </w:tr>
      <w:tr w:rsidR="004C1676" w:rsidTr="004C1676">
        <w:tc>
          <w:tcPr>
            <w:tcW w:w="9098" w:type="dxa"/>
            <w:gridSpan w:val="2"/>
          </w:tcPr>
          <w:p w:rsidR="004C1676" w:rsidRDefault="00895D57" w:rsidP="00071DC5">
            <w:pPr>
              <w:autoSpaceDE w:val="0"/>
              <w:autoSpaceDN w:val="0"/>
              <w:adjustRightInd w:val="0"/>
              <w:jc w:val="right"/>
              <w:rPr>
                <w:rFonts w:ascii="ＭＳ 明朝" w:eastAsia="ＭＳ 明朝" w:hAnsi="ＭＳ 明朝"/>
                <w:szCs w:val="21"/>
              </w:rPr>
            </w:pPr>
            <w:r>
              <w:rPr>
                <w:rFonts w:ascii="ＭＳ 明朝" w:eastAsia="ＭＳ 明朝" w:hAnsi="ＭＳ 明朝" w:hint="eastAsia"/>
                <w:szCs w:val="21"/>
              </w:rPr>
              <w:t xml:space="preserve">計　</w:t>
            </w:r>
            <w:r w:rsidR="00EC6E44">
              <w:rPr>
                <w:rFonts w:ascii="ＭＳ 明朝" w:eastAsia="ＭＳ 明朝" w:hAnsi="ＭＳ 明朝" w:hint="eastAsia"/>
                <w:szCs w:val="21"/>
              </w:rPr>
              <w:t>10,278千円</w:t>
            </w:r>
          </w:p>
        </w:tc>
      </w:tr>
    </w:tbl>
    <w:p w:rsidR="004C1676" w:rsidRDefault="00071DC5" w:rsidP="004C1676">
      <w:pPr>
        <w:autoSpaceDE w:val="0"/>
        <w:autoSpaceDN w:val="0"/>
        <w:adjustRightInd w:val="0"/>
        <w:jc w:val="left"/>
        <w:rPr>
          <w:rFonts w:ascii="ＭＳ 明朝" w:eastAsia="ＭＳ 明朝" w:hAnsi="ＭＳ 明朝"/>
          <w:szCs w:val="21"/>
        </w:rPr>
      </w:pPr>
      <w:r>
        <w:rPr>
          <w:rFonts w:ascii="ＭＳ 明朝" w:eastAsia="ＭＳ 明朝" w:hAnsi="ＭＳ 明朝" w:hint="eastAsia"/>
          <w:szCs w:val="21"/>
        </w:rPr>
        <w:t>その他</w:t>
      </w:r>
    </w:p>
    <w:p w:rsidR="00601B54" w:rsidRPr="001E1DA4" w:rsidRDefault="00601B54" w:rsidP="00601B54">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　　</w:t>
      </w:r>
      <w:r w:rsidRPr="001E1DA4">
        <w:rPr>
          <w:rFonts w:ascii="ＭＳ 明朝" w:eastAsia="ＭＳ 明朝" w:hAnsi="ＭＳ 明朝" w:cs="TTD0t00CID-WinCharSetFFFF-H" w:hint="eastAsia"/>
          <w:kern w:val="0"/>
          <w:szCs w:val="21"/>
        </w:rPr>
        <w:t>【参考】</w:t>
      </w:r>
      <w:r w:rsidR="00071DC5">
        <w:rPr>
          <w:rFonts w:ascii="ＭＳ 明朝" w:eastAsia="ＭＳ 明朝" w:hAnsi="ＭＳ 明朝" w:cs="TTD0t00CID-WinCharSetFFFF-H" w:hint="eastAsia"/>
          <w:kern w:val="0"/>
          <w:szCs w:val="21"/>
        </w:rPr>
        <w:t>光熱水費　9,048千円　　通信費　328千円</w:t>
      </w:r>
    </w:p>
    <w:sectPr w:rsidR="00601B54" w:rsidRPr="001E1DA4" w:rsidSect="005579DE">
      <w:footerReference w:type="default" r:id="rId7"/>
      <w:pgSz w:w="11906" w:h="16838" w:code="9"/>
      <w:pgMar w:top="1588" w:right="1418" w:bottom="1134" w:left="1588" w:header="851" w:footer="680"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342" w:rsidRDefault="00DC2342" w:rsidP="004142A8">
      <w:r>
        <w:separator/>
      </w:r>
    </w:p>
  </w:endnote>
  <w:endnote w:type="continuationSeparator" w:id="0">
    <w:p w:rsidR="00DC2342" w:rsidRDefault="00DC2342" w:rsidP="00414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TD2t00CID-WinCharSetFFFF-H">
    <w:altName w:val="Arial Unicode MS"/>
    <w:panose1 w:val="00000000000000000000"/>
    <w:charset w:val="86"/>
    <w:family w:val="auto"/>
    <w:notTrueType/>
    <w:pitch w:val="default"/>
    <w:sig w:usb0="00000001" w:usb1="080F0000" w:usb2="00000010" w:usb3="00000000" w:csb0="0006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CCt00CID-WinCharSetFFFF-H">
    <w:altName w:val="ＤＣインラインW5"/>
    <w:panose1 w:val="00000000000000000000"/>
    <w:charset w:val="80"/>
    <w:family w:val="auto"/>
    <w:notTrueType/>
    <w:pitch w:val="default"/>
    <w:sig w:usb0="00000001" w:usb1="08070000" w:usb2="00000010" w:usb3="00000000" w:csb0="00020000" w:csb1="00000000"/>
  </w:font>
  <w:font w:name="TTD0t00CID-WinCharSetFFFF-H">
    <w:altName w:val="ＤＣインラインW5"/>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636114"/>
      <w:docPartObj>
        <w:docPartGallery w:val="Page Numbers (Bottom of Page)"/>
        <w:docPartUnique/>
      </w:docPartObj>
    </w:sdtPr>
    <w:sdtEndPr/>
    <w:sdtContent>
      <w:p w:rsidR="00DC2342" w:rsidRDefault="00DC2342">
        <w:pPr>
          <w:pStyle w:val="a8"/>
          <w:jc w:val="center"/>
        </w:pPr>
        <w:r>
          <w:fldChar w:fldCharType="begin"/>
        </w:r>
        <w:r>
          <w:instrText>PAGE   \* MERGEFORMAT</w:instrText>
        </w:r>
        <w:r>
          <w:fldChar w:fldCharType="separate"/>
        </w:r>
        <w:r w:rsidRPr="00B334FC">
          <w:rPr>
            <w:noProof/>
            <w:lang w:val="ja-JP"/>
          </w:rPr>
          <w:t>1</w:t>
        </w:r>
        <w:r>
          <w:fldChar w:fldCharType="end"/>
        </w:r>
      </w:p>
    </w:sdtContent>
  </w:sdt>
  <w:p w:rsidR="00DC2342" w:rsidRDefault="00DC234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342" w:rsidRDefault="00DC2342" w:rsidP="004142A8">
      <w:r>
        <w:separator/>
      </w:r>
    </w:p>
  </w:footnote>
  <w:footnote w:type="continuationSeparator" w:id="0">
    <w:p w:rsidR="00DC2342" w:rsidRDefault="00DC2342" w:rsidP="00414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16756"/>
    <w:multiLevelType w:val="hybridMultilevel"/>
    <w:tmpl w:val="C7546C18"/>
    <w:lvl w:ilvl="0" w:tplc="1DCA19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BD52AA"/>
    <w:multiLevelType w:val="hybridMultilevel"/>
    <w:tmpl w:val="E8103682"/>
    <w:lvl w:ilvl="0" w:tplc="DBD2B44A">
      <w:start w:val="3"/>
      <w:numFmt w:val="bullet"/>
      <w:lvlText w:val="□"/>
      <w:lvlJc w:val="left"/>
      <w:pPr>
        <w:ind w:left="360" w:hanging="360"/>
      </w:pPr>
      <w:rPr>
        <w:rFonts w:ascii="ＭＳ 明朝" w:eastAsia="ＭＳ 明朝" w:hAnsi="ＭＳ 明朝" w:cs="TTD2t00CID-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5E63C9"/>
    <w:multiLevelType w:val="hybridMultilevel"/>
    <w:tmpl w:val="A080F8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974ED8"/>
    <w:multiLevelType w:val="hybridMultilevel"/>
    <w:tmpl w:val="450A032A"/>
    <w:lvl w:ilvl="0" w:tplc="95B23B40">
      <w:start w:val="1"/>
      <w:numFmt w:val="decimalFullWidth"/>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24BC7BB4"/>
    <w:multiLevelType w:val="hybridMultilevel"/>
    <w:tmpl w:val="9BBC201A"/>
    <w:lvl w:ilvl="0" w:tplc="95B23B40">
      <w:start w:val="1"/>
      <w:numFmt w:val="decimalFullWidth"/>
      <w:lvlText w:val="(%1)"/>
      <w:lvlJc w:val="left"/>
      <w:pPr>
        <w:ind w:left="630"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577666"/>
    <w:multiLevelType w:val="hybridMultilevel"/>
    <w:tmpl w:val="62D046C2"/>
    <w:lvl w:ilvl="0" w:tplc="95B23B40">
      <w:start w:val="1"/>
      <w:numFmt w:val="decimalFullWidth"/>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8666A03"/>
    <w:multiLevelType w:val="hybridMultilevel"/>
    <w:tmpl w:val="8D04738E"/>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44037608"/>
    <w:multiLevelType w:val="hybridMultilevel"/>
    <w:tmpl w:val="40D22848"/>
    <w:lvl w:ilvl="0" w:tplc="4FEC90A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 w15:restartNumberingAfterBreak="0">
    <w:nsid w:val="45FA4008"/>
    <w:multiLevelType w:val="hybridMultilevel"/>
    <w:tmpl w:val="E85CC516"/>
    <w:lvl w:ilvl="0" w:tplc="839EE664">
      <w:start w:val="1"/>
      <w:numFmt w:val="decimalFullWidth"/>
      <w:lvlText w:val="（%1）"/>
      <w:lvlJc w:val="left"/>
      <w:pPr>
        <w:ind w:left="720" w:hanging="720"/>
      </w:pPr>
      <w:rPr>
        <w:rFonts w:hint="default"/>
      </w:rPr>
    </w:lvl>
    <w:lvl w:ilvl="1" w:tplc="70DE55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046179"/>
    <w:multiLevelType w:val="hybridMultilevel"/>
    <w:tmpl w:val="612083B6"/>
    <w:lvl w:ilvl="0" w:tplc="65B8D81A">
      <w:start w:val="1"/>
      <w:numFmt w:val="aiueoFullWidth"/>
      <w:lvlText w:val="%1)"/>
      <w:lvlJc w:val="left"/>
      <w:pPr>
        <w:ind w:left="735"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B27F9F"/>
    <w:multiLevelType w:val="hybridMultilevel"/>
    <w:tmpl w:val="FBB28362"/>
    <w:lvl w:ilvl="0" w:tplc="95B23B40">
      <w:start w:val="1"/>
      <w:numFmt w:val="decimalFullWidth"/>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4ABB3A2D"/>
    <w:multiLevelType w:val="hybridMultilevel"/>
    <w:tmpl w:val="EB2C7F40"/>
    <w:lvl w:ilvl="0" w:tplc="65B8D81A">
      <w:start w:val="1"/>
      <w:numFmt w:val="aiueoFullWidth"/>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2" w15:restartNumberingAfterBreak="0">
    <w:nsid w:val="4C8B241C"/>
    <w:multiLevelType w:val="hybridMultilevel"/>
    <w:tmpl w:val="FF723F9A"/>
    <w:lvl w:ilvl="0" w:tplc="CDC8F522">
      <w:start w:val="1"/>
      <w:numFmt w:val="decimalEnclosedCircle"/>
      <w:lvlText w:val="%1"/>
      <w:lvlJc w:val="left"/>
      <w:pPr>
        <w:ind w:left="780"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5DB53BC7"/>
    <w:multiLevelType w:val="hybridMultilevel"/>
    <w:tmpl w:val="DC86AB5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D34B15"/>
    <w:multiLevelType w:val="hybridMultilevel"/>
    <w:tmpl w:val="5A62BE1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6926CC"/>
    <w:multiLevelType w:val="hybridMultilevel"/>
    <w:tmpl w:val="6ABC0EF2"/>
    <w:lvl w:ilvl="0" w:tplc="95B23B40">
      <w:start w:val="1"/>
      <w:numFmt w:val="decimalFullWidth"/>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69BC0E73"/>
    <w:multiLevelType w:val="hybridMultilevel"/>
    <w:tmpl w:val="A05A3566"/>
    <w:lvl w:ilvl="0" w:tplc="CDC8F52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7" w15:restartNumberingAfterBreak="0">
    <w:nsid w:val="6B97563A"/>
    <w:multiLevelType w:val="hybridMultilevel"/>
    <w:tmpl w:val="BFC22F6A"/>
    <w:lvl w:ilvl="0" w:tplc="95B23B40">
      <w:start w:val="1"/>
      <w:numFmt w:val="decimalFullWidth"/>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6BB37055"/>
    <w:multiLevelType w:val="hybridMultilevel"/>
    <w:tmpl w:val="8E40BC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F64219"/>
    <w:multiLevelType w:val="hybridMultilevel"/>
    <w:tmpl w:val="64907448"/>
    <w:lvl w:ilvl="0" w:tplc="95B23B40">
      <w:start w:val="1"/>
      <w:numFmt w:val="decimalFullWidth"/>
      <w:lvlText w:val="(%1)"/>
      <w:lvlJc w:val="left"/>
      <w:pPr>
        <w:ind w:left="630" w:hanging="525"/>
      </w:pPr>
      <w:rPr>
        <w:rFonts w:hint="default"/>
      </w:rPr>
    </w:lvl>
    <w:lvl w:ilvl="1" w:tplc="EC16B84E">
      <w:start w:val="1"/>
      <w:numFmt w:val="decimalEnclosedCircle"/>
      <w:lvlText w:val="%2"/>
      <w:lvlJc w:val="left"/>
      <w:pPr>
        <w:ind w:left="885" w:hanging="360"/>
      </w:pPr>
      <w:rPr>
        <w:rFonts w:hint="default"/>
      </w:rPr>
    </w:lvl>
    <w:lvl w:ilvl="2" w:tplc="53AA10EC">
      <w:start w:val="1"/>
      <w:numFmt w:val="aiueoFullWidth"/>
      <w:lvlText w:val="%3)"/>
      <w:lvlJc w:val="left"/>
      <w:pPr>
        <w:ind w:left="1365" w:hanging="420"/>
      </w:pPr>
      <w:rPr>
        <w:rFonts w:hint="default"/>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71E81FD2"/>
    <w:multiLevelType w:val="hybridMultilevel"/>
    <w:tmpl w:val="CC1E5268"/>
    <w:lvl w:ilvl="0" w:tplc="95B23B40">
      <w:start w:val="1"/>
      <w:numFmt w:val="decimalFullWidth"/>
      <w:lvlText w:val="(%1)"/>
      <w:lvlJc w:val="left"/>
      <w:pPr>
        <w:ind w:left="735"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1" w15:restartNumberingAfterBreak="0">
    <w:nsid w:val="72627655"/>
    <w:multiLevelType w:val="hybridMultilevel"/>
    <w:tmpl w:val="B1104F98"/>
    <w:lvl w:ilvl="0" w:tplc="966E9334">
      <w:start w:val="4"/>
      <w:numFmt w:val="bullet"/>
      <w:lvlText w:val="□"/>
      <w:lvlJc w:val="left"/>
      <w:pPr>
        <w:ind w:left="360" w:hanging="360"/>
      </w:pPr>
      <w:rPr>
        <w:rFonts w:ascii="ＭＳ 明朝" w:eastAsia="ＭＳ 明朝" w:hAnsi="ＭＳ 明朝" w:cs="TTD2t00CID-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CAC2B71"/>
    <w:multiLevelType w:val="hybridMultilevel"/>
    <w:tmpl w:val="0EA053F2"/>
    <w:lvl w:ilvl="0" w:tplc="95B23B40">
      <w:start w:val="1"/>
      <w:numFmt w:val="decimalFullWidth"/>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8"/>
  </w:num>
  <w:num w:numId="2">
    <w:abstractNumId w:val="1"/>
  </w:num>
  <w:num w:numId="3">
    <w:abstractNumId w:val="21"/>
  </w:num>
  <w:num w:numId="4">
    <w:abstractNumId w:val="18"/>
  </w:num>
  <w:num w:numId="5">
    <w:abstractNumId w:val="0"/>
  </w:num>
  <w:num w:numId="6">
    <w:abstractNumId w:val="5"/>
  </w:num>
  <w:num w:numId="7">
    <w:abstractNumId w:val="4"/>
  </w:num>
  <w:num w:numId="8">
    <w:abstractNumId w:val="15"/>
  </w:num>
  <w:num w:numId="9">
    <w:abstractNumId w:val="20"/>
  </w:num>
  <w:num w:numId="10">
    <w:abstractNumId w:val="22"/>
  </w:num>
  <w:num w:numId="11">
    <w:abstractNumId w:val="17"/>
  </w:num>
  <w:num w:numId="12">
    <w:abstractNumId w:val="7"/>
  </w:num>
  <w:num w:numId="13">
    <w:abstractNumId w:val="16"/>
  </w:num>
  <w:num w:numId="14">
    <w:abstractNumId w:val="12"/>
  </w:num>
  <w:num w:numId="15">
    <w:abstractNumId w:val="3"/>
  </w:num>
  <w:num w:numId="16">
    <w:abstractNumId w:val="19"/>
  </w:num>
  <w:num w:numId="17">
    <w:abstractNumId w:val="10"/>
  </w:num>
  <w:num w:numId="18">
    <w:abstractNumId w:val="13"/>
  </w:num>
  <w:num w:numId="19">
    <w:abstractNumId w:val="14"/>
  </w:num>
  <w:num w:numId="20">
    <w:abstractNumId w:val="6"/>
  </w:num>
  <w:num w:numId="21">
    <w:abstractNumId w:val="11"/>
  </w:num>
  <w:num w:numId="22">
    <w:abstractNumId w:val="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8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03D"/>
    <w:rsid w:val="00001A40"/>
    <w:rsid w:val="00025B0E"/>
    <w:rsid w:val="00037427"/>
    <w:rsid w:val="000572B9"/>
    <w:rsid w:val="0006139F"/>
    <w:rsid w:val="00071DC5"/>
    <w:rsid w:val="00084F35"/>
    <w:rsid w:val="00094CFE"/>
    <w:rsid w:val="000971B2"/>
    <w:rsid w:val="000A26BD"/>
    <w:rsid w:val="000F6BCA"/>
    <w:rsid w:val="00161105"/>
    <w:rsid w:val="001A62AB"/>
    <w:rsid w:val="001C0CB2"/>
    <w:rsid w:val="001C1E10"/>
    <w:rsid w:val="001C503D"/>
    <w:rsid w:val="001E1DA4"/>
    <w:rsid w:val="0021549B"/>
    <w:rsid w:val="0022083B"/>
    <w:rsid w:val="002210C1"/>
    <w:rsid w:val="00230906"/>
    <w:rsid w:val="002563B0"/>
    <w:rsid w:val="00292416"/>
    <w:rsid w:val="002B6A88"/>
    <w:rsid w:val="002C6310"/>
    <w:rsid w:val="002D62BE"/>
    <w:rsid w:val="002E1C86"/>
    <w:rsid w:val="002F45FC"/>
    <w:rsid w:val="003039BF"/>
    <w:rsid w:val="00323237"/>
    <w:rsid w:val="00332BA3"/>
    <w:rsid w:val="00351731"/>
    <w:rsid w:val="003518B9"/>
    <w:rsid w:val="00366B80"/>
    <w:rsid w:val="0036786E"/>
    <w:rsid w:val="0037308C"/>
    <w:rsid w:val="00373945"/>
    <w:rsid w:val="003A08AD"/>
    <w:rsid w:val="003A3698"/>
    <w:rsid w:val="003A42CB"/>
    <w:rsid w:val="003A6FF3"/>
    <w:rsid w:val="003A7022"/>
    <w:rsid w:val="003A7833"/>
    <w:rsid w:val="003C78BD"/>
    <w:rsid w:val="003E71F3"/>
    <w:rsid w:val="003F0B37"/>
    <w:rsid w:val="003F0BB5"/>
    <w:rsid w:val="00411D1E"/>
    <w:rsid w:val="004142A8"/>
    <w:rsid w:val="00442865"/>
    <w:rsid w:val="004629EF"/>
    <w:rsid w:val="00463D4D"/>
    <w:rsid w:val="00494C26"/>
    <w:rsid w:val="00495196"/>
    <w:rsid w:val="004A1A4C"/>
    <w:rsid w:val="004A57D4"/>
    <w:rsid w:val="004C1676"/>
    <w:rsid w:val="004C3AE8"/>
    <w:rsid w:val="004D74E5"/>
    <w:rsid w:val="004F7981"/>
    <w:rsid w:val="00507340"/>
    <w:rsid w:val="00516039"/>
    <w:rsid w:val="0053132A"/>
    <w:rsid w:val="005579DE"/>
    <w:rsid w:val="005673C1"/>
    <w:rsid w:val="00570CEA"/>
    <w:rsid w:val="005710A3"/>
    <w:rsid w:val="00571DC3"/>
    <w:rsid w:val="005822AF"/>
    <w:rsid w:val="00584BF1"/>
    <w:rsid w:val="005A0A5C"/>
    <w:rsid w:val="00601B54"/>
    <w:rsid w:val="00601E78"/>
    <w:rsid w:val="00614D5A"/>
    <w:rsid w:val="00617DFA"/>
    <w:rsid w:val="00630B41"/>
    <w:rsid w:val="006430D4"/>
    <w:rsid w:val="00661CC2"/>
    <w:rsid w:val="006A33A0"/>
    <w:rsid w:val="006D65F1"/>
    <w:rsid w:val="006F7F65"/>
    <w:rsid w:val="00713751"/>
    <w:rsid w:val="00727E8D"/>
    <w:rsid w:val="00731554"/>
    <w:rsid w:val="00733C67"/>
    <w:rsid w:val="007408A0"/>
    <w:rsid w:val="00757742"/>
    <w:rsid w:val="007755BF"/>
    <w:rsid w:val="00775A5B"/>
    <w:rsid w:val="00784D60"/>
    <w:rsid w:val="00787F12"/>
    <w:rsid w:val="00792CFA"/>
    <w:rsid w:val="007A2ACB"/>
    <w:rsid w:val="007B0C45"/>
    <w:rsid w:val="007B0FEC"/>
    <w:rsid w:val="007B3173"/>
    <w:rsid w:val="007D0CC4"/>
    <w:rsid w:val="007D438E"/>
    <w:rsid w:val="00833E8C"/>
    <w:rsid w:val="00840D42"/>
    <w:rsid w:val="00846734"/>
    <w:rsid w:val="0085170F"/>
    <w:rsid w:val="008521B8"/>
    <w:rsid w:val="00862D36"/>
    <w:rsid w:val="00873298"/>
    <w:rsid w:val="008747E1"/>
    <w:rsid w:val="00895D57"/>
    <w:rsid w:val="00896CA3"/>
    <w:rsid w:val="008A2CEA"/>
    <w:rsid w:val="008A3653"/>
    <w:rsid w:val="008A4216"/>
    <w:rsid w:val="008E0CB0"/>
    <w:rsid w:val="008E1318"/>
    <w:rsid w:val="00910E23"/>
    <w:rsid w:val="00920415"/>
    <w:rsid w:val="0093161B"/>
    <w:rsid w:val="00935FE7"/>
    <w:rsid w:val="00963097"/>
    <w:rsid w:val="00970A3A"/>
    <w:rsid w:val="009731F9"/>
    <w:rsid w:val="00986A0F"/>
    <w:rsid w:val="009A4EBF"/>
    <w:rsid w:val="009A7450"/>
    <w:rsid w:val="009B1C7D"/>
    <w:rsid w:val="009C0BFC"/>
    <w:rsid w:val="009D1278"/>
    <w:rsid w:val="009F0701"/>
    <w:rsid w:val="00A17275"/>
    <w:rsid w:val="00A33AB0"/>
    <w:rsid w:val="00A63A21"/>
    <w:rsid w:val="00A775F0"/>
    <w:rsid w:val="00A818B0"/>
    <w:rsid w:val="00A870EB"/>
    <w:rsid w:val="00AA7B23"/>
    <w:rsid w:val="00AD2153"/>
    <w:rsid w:val="00AE4A17"/>
    <w:rsid w:val="00AE5C04"/>
    <w:rsid w:val="00AE6AB5"/>
    <w:rsid w:val="00B1528F"/>
    <w:rsid w:val="00B22C98"/>
    <w:rsid w:val="00B334FC"/>
    <w:rsid w:val="00B36F22"/>
    <w:rsid w:val="00B63967"/>
    <w:rsid w:val="00B7793C"/>
    <w:rsid w:val="00B80D1F"/>
    <w:rsid w:val="00B83C10"/>
    <w:rsid w:val="00BB4BA0"/>
    <w:rsid w:val="00BC225A"/>
    <w:rsid w:val="00BC6788"/>
    <w:rsid w:val="00BD132D"/>
    <w:rsid w:val="00BF4B42"/>
    <w:rsid w:val="00C16728"/>
    <w:rsid w:val="00C27082"/>
    <w:rsid w:val="00C31BD3"/>
    <w:rsid w:val="00C40B0F"/>
    <w:rsid w:val="00C41519"/>
    <w:rsid w:val="00C50856"/>
    <w:rsid w:val="00C570C6"/>
    <w:rsid w:val="00C63CBD"/>
    <w:rsid w:val="00C7256E"/>
    <w:rsid w:val="00C747E1"/>
    <w:rsid w:val="00C90B9F"/>
    <w:rsid w:val="00CB29F9"/>
    <w:rsid w:val="00CB2AD1"/>
    <w:rsid w:val="00CC2203"/>
    <w:rsid w:val="00CF4DBD"/>
    <w:rsid w:val="00D000F9"/>
    <w:rsid w:val="00D12D35"/>
    <w:rsid w:val="00D2681C"/>
    <w:rsid w:val="00D34B38"/>
    <w:rsid w:val="00D34F6A"/>
    <w:rsid w:val="00D47764"/>
    <w:rsid w:val="00D6191F"/>
    <w:rsid w:val="00D635E6"/>
    <w:rsid w:val="00D65D10"/>
    <w:rsid w:val="00D82342"/>
    <w:rsid w:val="00DA2B8D"/>
    <w:rsid w:val="00DA5FA4"/>
    <w:rsid w:val="00DB22D6"/>
    <w:rsid w:val="00DC2342"/>
    <w:rsid w:val="00DE4C3B"/>
    <w:rsid w:val="00DF1153"/>
    <w:rsid w:val="00DF3F31"/>
    <w:rsid w:val="00DF56D6"/>
    <w:rsid w:val="00E03DAD"/>
    <w:rsid w:val="00E21A5F"/>
    <w:rsid w:val="00E240B1"/>
    <w:rsid w:val="00E31BEE"/>
    <w:rsid w:val="00E34285"/>
    <w:rsid w:val="00E36BE9"/>
    <w:rsid w:val="00E4138F"/>
    <w:rsid w:val="00E813FC"/>
    <w:rsid w:val="00E97266"/>
    <w:rsid w:val="00EA113C"/>
    <w:rsid w:val="00EA3E8F"/>
    <w:rsid w:val="00EC6E44"/>
    <w:rsid w:val="00ED3096"/>
    <w:rsid w:val="00ED38DA"/>
    <w:rsid w:val="00EE7563"/>
    <w:rsid w:val="00EF0958"/>
    <w:rsid w:val="00EF6666"/>
    <w:rsid w:val="00F144A3"/>
    <w:rsid w:val="00F22ADB"/>
    <w:rsid w:val="00F61470"/>
    <w:rsid w:val="00F62A11"/>
    <w:rsid w:val="00F66261"/>
    <w:rsid w:val="00F759DB"/>
    <w:rsid w:val="00F85E0A"/>
    <w:rsid w:val="00FD1550"/>
    <w:rsid w:val="00FF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10BA2A4"/>
  <w15:docId w15:val="{F4087B33-7104-458C-98DD-976438F3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F25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259B"/>
    <w:rPr>
      <w:rFonts w:asciiTheme="majorHAnsi" w:eastAsiaTheme="majorEastAsia" w:hAnsiTheme="majorHAnsi" w:cstheme="majorBidi"/>
      <w:sz w:val="18"/>
      <w:szCs w:val="18"/>
    </w:rPr>
  </w:style>
  <w:style w:type="paragraph" w:styleId="a6">
    <w:name w:val="header"/>
    <w:basedOn w:val="a"/>
    <w:link w:val="a7"/>
    <w:uiPriority w:val="99"/>
    <w:unhideWhenUsed/>
    <w:rsid w:val="004142A8"/>
    <w:pPr>
      <w:tabs>
        <w:tab w:val="center" w:pos="4252"/>
        <w:tab w:val="right" w:pos="8504"/>
      </w:tabs>
      <w:snapToGrid w:val="0"/>
    </w:pPr>
  </w:style>
  <w:style w:type="character" w:customStyle="1" w:styleId="a7">
    <w:name w:val="ヘッダー (文字)"/>
    <w:basedOn w:val="a0"/>
    <w:link w:val="a6"/>
    <w:uiPriority w:val="99"/>
    <w:rsid w:val="004142A8"/>
  </w:style>
  <w:style w:type="paragraph" w:styleId="a8">
    <w:name w:val="footer"/>
    <w:basedOn w:val="a"/>
    <w:link w:val="a9"/>
    <w:uiPriority w:val="99"/>
    <w:unhideWhenUsed/>
    <w:rsid w:val="004142A8"/>
    <w:pPr>
      <w:tabs>
        <w:tab w:val="center" w:pos="4252"/>
        <w:tab w:val="right" w:pos="8504"/>
      </w:tabs>
      <w:snapToGrid w:val="0"/>
    </w:pPr>
  </w:style>
  <w:style w:type="character" w:customStyle="1" w:styleId="a9">
    <w:name w:val="フッター (文字)"/>
    <w:basedOn w:val="a0"/>
    <w:link w:val="a8"/>
    <w:uiPriority w:val="99"/>
    <w:rsid w:val="004142A8"/>
  </w:style>
  <w:style w:type="paragraph" w:styleId="aa">
    <w:name w:val="List Paragraph"/>
    <w:basedOn w:val="a"/>
    <w:uiPriority w:val="34"/>
    <w:qFormat/>
    <w:rsid w:val="00E342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10</Pages>
  <Words>1200</Words>
  <Characters>6841</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H2403-12</dc:creator>
  <cp:lastModifiedBy>20190401-PC-10</cp:lastModifiedBy>
  <cp:revision>15</cp:revision>
  <cp:lastPrinted>2016-03-29T23:28:00Z</cp:lastPrinted>
  <dcterms:created xsi:type="dcterms:W3CDTF">2022-12-08T00:38:00Z</dcterms:created>
  <dcterms:modified xsi:type="dcterms:W3CDTF">2022-12-12T02:51:00Z</dcterms:modified>
</cp:coreProperties>
</file>